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E" w:rsidRDefault="00365420" w:rsidP="00365420">
      <w:pPr>
        <w:pStyle w:val="Bezproreda"/>
        <w:rPr>
          <w:noProof/>
          <w:lang w:eastAsia="hr-HR"/>
        </w:rPr>
      </w:pPr>
      <w:r w:rsidRPr="00365420">
        <w:rPr>
          <w:noProof/>
          <w:lang w:eastAsia="hr-HR"/>
        </w:rPr>
        <w:drawing>
          <wp:inline distT="0" distB="0" distL="0" distR="0">
            <wp:extent cx="5760720" cy="110160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20" w:rsidRPr="000F7E94" w:rsidRDefault="000F7E94" w:rsidP="00365420">
      <w:pPr>
        <w:pStyle w:val="Bezproreda"/>
        <w:rPr>
          <w:noProof/>
          <w:sz w:val="32"/>
          <w:szCs w:val="32"/>
          <w:lang w:eastAsia="hr-HR"/>
        </w:rPr>
      </w:pPr>
      <w:r w:rsidRPr="000F7E94">
        <w:rPr>
          <w:noProof/>
          <w:sz w:val="32"/>
          <w:szCs w:val="32"/>
          <w:lang w:eastAsia="hr-HR"/>
        </w:rPr>
        <w:t>Ponikvari, 19.</w:t>
      </w:r>
      <w:r w:rsidR="00485FE9" w:rsidRPr="000F7E94">
        <w:rPr>
          <w:noProof/>
          <w:sz w:val="32"/>
          <w:szCs w:val="32"/>
          <w:lang w:eastAsia="hr-HR"/>
        </w:rPr>
        <w:t>01.202</w:t>
      </w:r>
      <w:r w:rsidR="00B602F2">
        <w:rPr>
          <w:noProof/>
          <w:sz w:val="32"/>
          <w:szCs w:val="32"/>
          <w:lang w:eastAsia="hr-HR"/>
        </w:rPr>
        <w:t>1</w:t>
      </w:r>
      <w:r w:rsidR="00485FE9" w:rsidRPr="000F7E94">
        <w:rPr>
          <w:noProof/>
          <w:sz w:val="32"/>
          <w:szCs w:val="32"/>
          <w:lang w:eastAsia="hr-HR"/>
        </w:rPr>
        <w:t>.</w:t>
      </w:r>
    </w:p>
    <w:p w:rsidR="00485FE9" w:rsidRPr="000F7E94" w:rsidRDefault="000F7E94" w:rsidP="000F7E94">
      <w:pPr>
        <w:pStyle w:val="Bezproreda"/>
        <w:rPr>
          <w:noProof/>
          <w:sz w:val="32"/>
          <w:szCs w:val="32"/>
          <w:lang w:eastAsia="hr-HR"/>
        </w:rPr>
      </w:pPr>
      <w:r w:rsidRPr="000F7E94">
        <w:rPr>
          <w:noProof/>
          <w:sz w:val="32"/>
          <w:szCs w:val="32"/>
          <w:lang w:eastAsia="hr-HR"/>
        </w:rPr>
        <w:t xml:space="preserve">Predmet: Obavijest o kvaliteti vode </w:t>
      </w:r>
    </w:p>
    <w:p w:rsidR="00485FE9" w:rsidRDefault="00485FE9" w:rsidP="00365420">
      <w:pPr>
        <w:pStyle w:val="Bezproreda"/>
        <w:rPr>
          <w:noProof/>
          <w:lang w:eastAsia="hr-HR"/>
        </w:rPr>
      </w:pPr>
    </w:p>
    <w:p w:rsidR="000F7E94" w:rsidRPr="000F7E94" w:rsidRDefault="000F7E94" w:rsidP="000F7E94">
      <w:pPr>
        <w:pStyle w:val="Bezproreda"/>
        <w:jc w:val="center"/>
        <w:rPr>
          <w:b/>
          <w:noProof/>
          <w:sz w:val="44"/>
          <w:szCs w:val="44"/>
          <w:lang w:eastAsia="hr-HR"/>
        </w:rPr>
      </w:pPr>
      <w:r w:rsidRPr="000F7E94">
        <w:rPr>
          <w:b/>
          <w:noProof/>
          <w:sz w:val="44"/>
          <w:szCs w:val="44"/>
          <w:lang w:eastAsia="hr-HR"/>
        </w:rPr>
        <w:t>OBAVIJEST</w:t>
      </w:r>
    </w:p>
    <w:p w:rsidR="000F7E94" w:rsidRDefault="00376B6B" w:rsidP="00376B6B">
      <w:pPr>
        <w:pStyle w:val="Bezproreda"/>
        <w:jc w:val="center"/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>Korisnicima vodnih usluga</w:t>
      </w:r>
    </w:p>
    <w:p w:rsidR="00376B6B" w:rsidRDefault="00376B6B" w:rsidP="00376B6B">
      <w:pPr>
        <w:pStyle w:val="Bezproreda"/>
        <w:jc w:val="center"/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 xml:space="preserve">Općine Topusko i Gvozd </w:t>
      </w:r>
    </w:p>
    <w:p w:rsidR="00376B6B" w:rsidRPr="000F7E94" w:rsidRDefault="00376B6B" w:rsidP="00376B6B">
      <w:pPr>
        <w:pStyle w:val="Bezproreda"/>
        <w:jc w:val="center"/>
        <w:rPr>
          <w:noProof/>
          <w:sz w:val="44"/>
          <w:szCs w:val="44"/>
          <w:lang w:eastAsia="hr-HR"/>
        </w:rPr>
      </w:pPr>
    </w:p>
    <w:p w:rsidR="00485FE9" w:rsidRPr="000F7E94" w:rsidRDefault="00376B6B" w:rsidP="00485FE9">
      <w:pPr>
        <w:pStyle w:val="Bezproreda"/>
        <w:numPr>
          <w:ilvl w:val="0"/>
          <w:numId w:val="9"/>
        </w:numPr>
        <w:rPr>
          <w:b/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>Obavještavaju se korisnici</w:t>
      </w:r>
      <w:r w:rsidR="00485FE9" w:rsidRPr="000F7E94">
        <w:rPr>
          <w:noProof/>
          <w:sz w:val="44"/>
          <w:szCs w:val="44"/>
          <w:lang w:eastAsia="hr-HR"/>
        </w:rPr>
        <w:t xml:space="preserve"> da je analizom uzoraka vode od strane Vodoopskrbe i odvodnje Topusko d.o.o. utvrđeno da je voda </w:t>
      </w:r>
      <w:r w:rsidR="00485FE9" w:rsidRPr="000F7E94">
        <w:rPr>
          <w:b/>
          <w:noProof/>
          <w:sz w:val="44"/>
          <w:szCs w:val="44"/>
          <w:lang w:eastAsia="hr-HR"/>
        </w:rPr>
        <w:t>u potpunosti zdravstveno ispravna</w:t>
      </w:r>
      <w:r w:rsidR="0014567C" w:rsidRPr="000F7E94">
        <w:rPr>
          <w:b/>
          <w:noProof/>
          <w:sz w:val="44"/>
          <w:szCs w:val="44"/>
          <w:lang w:eastAsia="hr-HR"/>
        </w:rPr>
        <w:t>.</w:t>
      </w:r>
    </w:p>
    <w:p w:rsidR="00485FE9" w:rsidRPr="000F7E94" w:rsidRDefault="00485FE9" w:rsidP="00485FE9">
      <w:pPr>
        <w:pStyle w:val="Bezproreda"/>
        <w:rPr>
          <w:b/>
          <w:noProof/>
          <w:sz w:val="44"/>
          <w:szCs w:val="44"/>
          <w:lang w:eastAsia="hr-HR"/>
        </w:rPr>
      </w:pPr>
    </w:p>
    <w:p w:rsidR="0014567C" w:rsidRPr="000F7E94" w:rsidRDefault="00485FE9" w:rsidP="000F7E94">
      <w:pPr>
        <w:pStyle w:val="Bezproreda"/>
        <w:numPr>
          <w:ilvl w:val="0"/>
          <w:numId w:val="9"/>
        </w:numPr>
        <w:rPr>
          <w:noProof/>
          <w:sz w:val="44"/>
          <w:szCs w:val="44"/>
          <w:lang w:eastAsia="hr-HR"/>
        </w:rPr>
      </w:pPr>
      <w:r w:rsidRPr="000F7E94">
        <w:rPr>
          <w:noProof/>
          <w:sz w:val="44"/>
          <w:szCs w:val="44"/>
          <w:lang w:eastAsia="hr-HR"/>
        </w:rPr>
        <w:t xml:space="preserve">Prilikom učestalih potresa i podrhtavanja tla mogu se dogoditi </w:t>
      </w:r>
      <w:r w:rsidRPr="000F7E94">
        <w:rPr>
          <w:b/>
          <w:noProof/>
          <w:sz w:val="44"/>
          <w:szCs w:val="44"/>
          <w:lang w:eastAsia="hr-HR"/>
        </w:rPr>
        <w:t>zamućenja vode</w:t>
      </w:r>
      <w:r w:rsidRPr="000F7E94">
        <w:rPr>
          <w:noProof/>
          <w:sz w:val="44"/>
          <w:szCs w:val="44"/>
          <w:lang w:eastAsia="hr-HR"/>
        </w:rPr>
        <w:t xml:space="preserve"> zbog utjecaja potresa na javnu vodoopskrbnu mrežu kao i na interne instalacije te je u tim slučajevima iz mjera predostrožnosti potrebno vodu za piće prokuhati </w:t>
      </w:r>
    </w:p>
    <w:p w:rsidR="000F7E94" w:rsidRPr="000F7E94" w:rsidRDefault="000F7E94" w:rsidP="000F7E94">
      <w:pPr>
        <w:pStyle w:val="Bezproreda"/>
        <w:rPr>
          <w:noProof/>
          <w:sz w:val="44"/>
          <w:szCs w:val="44"/>
          <w:lang w:eastAsia="hr-HR"/>
        </w:rPr>
      </w:pPr>
    </w:p>
    <w:p w:rsidR="000F7E94" w:rsidRDefault="0014567C" w:rsidP="00485FE9">
      <w:pPr>
        <w:pStyle w:val="Bezproreda"/>
        <w:numPr>
          <w:ilvl w:val="0"/>
          <w:numId w:val="9"/>
        </w:numPr>
        <w:rPr>
          <w:noProof/>
          <w:sz w:val="44"/>
          <w:szCs w:val="44"/>
          <w:lang w:eastAsia="hr-HR"/>
        </w:rPr>
      </w:pPr>
      <w:r w:rsidRPr="000F7E94">
        <w:rPr>
          <w:noProof/>
          <w:sz w:val="44"/>
          <w:szCs w:val="44"/>
          <w:lang w:eastAsia="hr-HR"/>
        </w:rPr>
        <w:t xml:space="preserve">Voda za ljudsku potrošnju se </w:t>
      </w:r>
      <w:r w:rsidRPr="000F7E94">
        <w:rPr>
          <w:b/>
          <w:noProof/>
          <w:sz w:val="44"/>
          <w:szCs w:val="44"/>
          <w:lang w:eastAsia="hr-HR"/>
        </w:rPr>
        <w:t>kontinuirano kontrolira</w:t>
      </w:r>
      <w:r w:rsidR="000F7E94" w:rsidRPr="000F7E94">
        <w:rPr>
          <w:noProof/>
          <w:sz w:val="44"/>
          <w:szCs w:val="44"/>
          <w:lang w:eastAsia="hr-HR"/>
        </w:rPr>
        <w:t xml:space="preserve"> od strane </w:t>
      </w:r>
      <w:r w:rsidRPr="000F7E94">
        <w:rPr>
          <w:noProof/>
          <w:sz w:val="44"/>
          <w:szCs w:val="44"/>
          <w:lang w:eastAsia="hr-HR"/>
        </w:rPr>
        <w:t>Vodoopsrkbe i odvodnje Topusko.</w:t>
      </w:r>
    </w:p>
    <w:p w:rsidR="00376B6B" w:rsidRDefault="00376B6B" w:rsidP="00376B6B">
      <w:pPr>
        <w:pStyle w:val="Odlomakpopisa"/>
        <w:rPr>
          <w:noProof/>
          <w:sz w:val="44"/>
          <w:szCs w:val="44"/>
          <w:lang w:eastAsia="hr-HR"/>
        </w:rPr>
      </w:pPr>
    </w:p>
    <w:p w:rsidR="00376B6B" w:rsidRPr="000F7E94" w:rsidRDefault="00376B6B" w:rsidP="00376B6B">
      <w:pPr>
        <w:pStyle w:val="Bezproreda"/>
        <w:ind w:left="928"/>
        <w:rPr>
          <w:noProof/>
          <w:sz w:val="44"/>
          <w:szCs w:val="44"/>
          <w:lang w:eastAsia="hr-HR"/>
        </w:rPr>
      </w:pPr>
    </w:p>
    <w:p w:rsidR="00485FE9" w:rsidRDefault="00485FE9" w:rsidP="00485FE9">
      <w:pPr>
        <w:pStyle w:val="Bezproreda"/>
        <w:rPr>
          <w:noProof/>
          <w:lang w:eastAsia="hr-HR"/>
        </w:rPr>
      </w:pPr>
    </w:p>
    <w:p w:rsidR="00AC16F9" w:rsidRPr="00376B6B" w:rsidRDefault="00485FE9" w:rsidP="00AC16F9">
      <w:pPr>
        <w:pStyle w:val="Bezproreda"/>
        <w:rPr>
          <w:noProof/>
          <w:sz w:val="36"/>
          <w:szCs w:val="36"/>
          <w:lang w:eastAsia="hr-HR"/>
        </w:rPr>
      </w:pPr>
      <w:r w:rsidRPr="00376B6B">
        <w:rPr>
          <w:noProof/>
          <w:sz w:val="36"/>
          <w:szCs w:val="36"/>
          <w:lang w:eastAsia="hr-HR"/>
        </w:rPr>
        <w:t>S poštovanjem,</w:t>
      </w:r>
    </w:p>
    <w:p w:rsidR="00485FE9" w:rsidRDefault="00485FE9" w:rsidP="00AC16F9">
      <w:pPr>
        <w:pStyle w:val="Bezproreda"/>
        <w:rPr>
          <w:noProof/>
          <w:lang w:eastAsia="hr-HR"/>
        </w:rPr>
      </w:pPr>
    </w:p>
    <w:p w:rsidR="00485FE9" w:rsidRDefault="00485FE9" w:rsidP="00485FE9">
      <w:pPr>
        <w:pStyle w:val="Bezproreda"/>
        <w:jc w:val="right"/>
        <w:rPr>
          <w:noProof/>
          <w:lang w:eastAsia="hr-HR"/>
        </w:rPr>
      </w:pPr>
    </w:p>
    <w:p w:rsidR="00485FE9" w:rsidRPr="00376B6B" w:rsidRDefault="00485FE9" w:rsidP="00485FE9">
      <w:pPr>
        <w:pStyle w:val="Bezproreda"/>
        <w:jc w:val="right"/>
        <w:rPr>
          <w:noProof/>
          <w:sz w:val="32"/>
          <w:szCs w:val="32"/>
          <w:lang w:eastAsia="hr-HR"/>
        </w:rPr>
      </w:pPr>
      <w:r w:rsidRPr="00376B6B">
        <w:rPr>
          <w:noProof/>
          <w:sz w:val="32"/>
          <w:szCs w:val="32"/>
          <w:lang w:eastAsia="hr-HR"/>
        </w:rPr>
        <w:t>Direktor</w:t>
      </w:r>
    </w:p>
    <w:p w:rsidR="007D7B3C" w:rsidRPr="00376B6B" w:rsidRDefault="00485FE9" w:rsidP="00376B6B">
      <w:pPr>
        <w:pStyle w:val="Bezproreda"/>
        <w:jc w:val="right"/>
        <w:rPr>
          <w:noProof/>
          <w:sz w:val="32"/>
          <w:szCs w:val="32"/>
          <w:lang w:eastAsia="hr-HR"/>
        </w:rPr>
      </w:pPr>
      <w:r w:rsidRPr="00376B6B">
        <w:rPr>
          <w:noProof/>
          <w:sz w:val="32"/>
          <w:szCs w:val="32"/>
          <w:lang w:eastAsia="hr-HR"/>
        </w:rPr>
        <w:t>T</w:t>
      </w:r>
      <w:r w:rsidR="00376B6B">
        <w:rPr>
          <w:noProof/>
          <w:sz w:val="32"/>
          <w:szCs w:val="32"/>
          <w:lang w:eastAsia="hr-HR"/>
        </w:rPr>
        <w:t>omislav Perčinlić, dipl.ing.str.</w:t>
      </w:r>
    </w:p>
    <w:sectPr w:rsidR="007D7B3C" w:rsidRPr="00376B6B" w:rsidSect="0037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69"/>
    <w:multiLevelType w:val="hybridMultilevel"/>
    <w:tmpl w:val="2D4663A6"/>
    <w:lvl w:ilvl="0" w:tplc="43047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37BB"/>
    <w:multiLevelType w:val="hybridMultilevel"/>
    <w:tmpl w:val="B38EDF90"/>
    <w:lvl w:ilvl="0" w:tplc="6356584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385875"/>
    <w:multiLevelType w:val="hybridMultilevel"/>
    <w:tmpl w:val="936AF020"/>
    <w:lvl w:ilvl="0" w:tplc="968AA9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2520F8"/>
    <w:multiLevelType w:val="hybridMultilevel"/>
    <w:tmpl w:val="9EEC6C08"/>
    <w:lvl w:ilvl="0" w:tplc="3A16C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90823"/>
    <w:multiLevelType w:val="hybridMultilevel"/>
    <w:tmpl w:val="B60444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83"/>
    <w:multiLevelType w:val="hybridMultilevel"/>
    <w:tmpl w:val="37F6623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AF570D"/>
    <w:multiLevelType w:val="hybridMultilevel"/>
    <w:tmpl w:val="8A602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3656"/>
    <w:multiLevelType w:val="hybridMultilevel"/>
    <w:tmpl w:val="6D421ECE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AB432D"/>
    <w:multiLevelType w:val="hybridMultilevel"/>
    <w:tmpl w:val="82628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A75"/>
    <w:rsid w:val="00020DB5"/>
    <w:rsid w:val="000B75E9"/>
    <w:rsid w:val="000F7E94"/>
    <w:rsid w:val="0014567C"/>
    <w:rsid w:val="00171CDB"/>
    <w:rsid w:val="001A2A1D"/>
    <w:rsid w:val="001F1E4C"/>
    <w:rsid w:val="001F68D8"/>
    <w:rsid w:val="00213472"/>
    <w:rsid w:val="002C77F1"/>
    <w:rsid w:val="00365420"/>
    <w:rsid w:val="00376B6B"/>
    <w:rsid w:val="003774ED"/>
    <w:rsid w:val="00461CDA"/>
    <w:rsid w:val="00485986"/>
    <w:rsid w:val="00485FE9"/>
    <w:rsid w:val="004D2215"/>
    <w:rsid w:val="00565325"/>
    <w:rsid w:val="0060138C"/>
    <w:rsid w:val="0060208C"/>
    <w:rsid w:val="00647E6D"/>
    <w:rsid w:val="00673A58"/>
    <w:rsid w:val="006B69AE"/>
    <w:rsid w:val="007367DF"/>
    <w:rsid w:val="007862F2"/>
    <w:rsid w:val="007A0966"/>
    <w:rsid w:val="007D7B3C"/>
    <w:rsid w:val="0087318F"/>
    <w:rsid w:val="00911341"/>
    <w:rsid w:val="0094042B"/>
    <w:rsid w:val="00964F7C"/>
    <w:rsid w:val="009B72CB"/>
    <w:rsid w:val="00A55780"/>
    <w:rsid w:val="00A96A75"/>
    <w:rsid w:val="00AC16F9"/>
    <w:rsid w:val="00B10CA2"/>
    <w:rsid w:val="00B31D79"/>
    <w:rsid w:val="00B47377"/>
    <w:rsid w:val="00B602F2"/>
    <w:rsid w:val="00C10D85"/>
    <w:rsid w:val="00C610A1"/>
    <w:rsid w:val="00C96DF7"/>
    <w:rsid w:val="00D04BD9"/>
    <w:rsid w:val="00D42D3D"/>
    <w:rsid w:val="00D72B0A"/>
    <w:rsid w:val="00DA2CA8"/>
    <w:rsid w:val="00DE7C3B"/>
    <w:rsid w:val="00E30D11"/>
    <w:rsid w:val="00E81522"/>
    <w:rsid w:val="00EA7AE8"/>
    <w:rsid w:val="00F6292F"/>
    <w:rsid w:val="00F80D36"/>
    <w:rsid w:val="00FB02DF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A7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731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2021-01-19T06:44:00Z</cp:lastPrinted>
  <dcterms:created xsi:type="dcterms:W3CDTF">2021-01-19T06:41:00Z</dcterms:created>
  <dcterms:modified xsi:type="dcterms:W3CDTF">2021-01-19T06:46:00Z</dcterms:modified>
</cp:coreProperties>
</file>