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BD" w:rsidRDefault="003B2813">
      <w:r>
        <w:t xml:space="preserve">                                                                                                                                          </w:t>
      </w:r>
      <w:r w:rsidR="002755B5">
        <w:t xml:space="preserve">    </w:t>
      </w:r>
      <w:r>
        <w:rPr>
          <w:noProof/>
          <w:lang w:eastAsia="hr-HR"/>
        </w:rPr>
        <w:drawing>
          <wp:inline distT="0" distB="0" distL="0" distR="0" wp14:anchorId="6279D31E">
            <wp:extent cx="20288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5B5" w:rsidRDefault="002755B5">
      <w:pPr>
        <w:rPr>
          <w:b/>
          <w:sz w:val="28"/>
        </w:rPr>
      </w:pPr>
    </w:p>
    <w:p w:rsidR="002836FB" w:rsidRDefault="002836FB" w:rsidP="00CA6E56">
      <w:pPr>
        <w:jc w:val="both"/>
        <w:rPr>
          <w:sz w:val="24"/>
          <w:szCs w:val="24"/>
        </w:rPr>
      </w:pPr>
    </w:p>
    <w:p w:rsidR="002836FB" w:rsidRDefault="00F854A3" w:rsidP="00E80AC1">
      <w:pPr>
        <w:jc w:val="center"/>
        <w:rPr>
          <w:rFonts w:asciiTheme="majorHAnsi" w:hAnsiTheme="majorHAnsi"/>
          <w:b/>
          <w:i/>
          <w:sz w:val="32"/>
          <w:szCs w:val="24"/>
        </w:rPr>
      </w:pPr>
      <w:r>
        <w:rPr>
          <w:rFonts w:asciiTheme="majorHAnsi" w:hAnsiTheme="majorHAnsi"/>
          <w:b/>
          <w:i/>
          <w:sz w:val="32"/>
          <w:szCs w:val="24"/>
        </w:rPr>
        <w:t>Krediti za zaposlene na određeno vrijeme</w:t>
      </w:r>
    </w:p>
    <w:p w:rsidR="001C4E97" w:rsidRPr="00E80AC1" w:rsidRDefault="001C4E97" w:rsidP="00E80AC1">
      <w:pPr>
        <w:jc w:val="center"/>
        <w:rPr>
          <w:rFonts w:asciiTheme="majorHAnsi" w:hAnsiTheme="majorHAnsi"/>
          <w:b/>
          <w:i/>
          <w:sz w:val="32"/>
          <w:szCs w:val="24"/>
        </w:rPr>
      </w:pPr>
    </w:p>
    <w:p w:rsidR="00803680" w:rsidRPr="00803680" w:rsidRDefault="00803680" w:rsidP="0080368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Maksimalan iznos kredita od</w:t>
      </w:r>
      <w:r>
        <w:rPr>
          <w:rFonts w:asciiTheme="majorHAnsi" w:hAnsiTheme="majorHAnsi"/>
          <w:sz w:val="24"/>
          <w:szCs w:val="24"/>
        </w:rPr>
        <w:t xml:space="preserve"> </w:t>
      </w:r>
      <w:r w:rsidRPr="00F854A3">
        <w:rPr>
          <w:rFonts w:asciiTheme="majorHAnsi" w:hAnsiTheme="majorHAnsi"/>
          <w:b/>
          <w:sz w:val="24"/>
          <w:szCs w:val="24"/>
        </w:rPr>
        <w:t>2</w:t>
      </w:r>
      <w:r w:rsidR="00F854A3">
        <w:rPr>
          <w:rFonts w:asciiTheme="majorHAnsi" w:hAnsiTheme="majorHAnsi"/>
          <w:b/>
          <w:sz w:val="24"/>
          <w:szCs w:val="24"/>
        </w:rPr>
        <w:t xml:space="preserve">5.000,00 € </w:t>
      </w:r>
      <w:r>
        <w:rPr>
          <w:rFonts w:asciiTheme="majorHAnsi" w:hAnsiTheme="majorHAnsi"/>
          <w:sz w:val="24"/>
          <w:szCs w:val="24"/>
        </w:rPr>
        <w:t>moguće je ugovoriti na rok otplate 1</w:t>
      </w:r>
      <w:r w:rsidR="00F854A3">
        <w:rPr>
          <w:rFonts w:asciiTheme="majorHAnsi" w:hAnsiTheme="majorHAnsi"/>
          <w:sz w:val="24"/>
          <w:szCs w:val="24"/>
        </w:rPr>
        <w:t xml:space="preserve">0 </w:t>
      </w:r>
      <w:r>
        <w:rPr>
          <w:rFonts w:asciiTheme="majorHAnsi" w:hAnsiTheme="majorHAnsi"/>
          <w:sz w:val="24"/>
          <w:szCs w:val="24"/>
        </w:rPr>
        <w:t xml:space="preserve">godina uz povoljnu </w:t>
      </w:r>
      <w:r>
        <w:rPr>
          <w:rFonts w:asciiTheme="majorHAnsi" w:hAnsiTheme="majorHAnsi"/>
          <w:b/>
          <w:sz w:val="24"/>
          <w:szCs w:val="24"/>
        </w:rPr>
        <w:t xml:space="preserve">kamatnu stopu od </w:t>
      </w:r>
      <w:r w:rsidR="00F854A3">
        <w:rPr>
          <w:rFonts w:asciiTheme="majorHAnsi" w:hAnsiTheme="majorHAnsi"/>
          <w:b/>
          <w:sz w:val="24"/>
          <w:szCs w:val="24"/>
        </w:rPr>
        <w:t>8,08% do 8,78</w:t>
      </w:r>
      <w:r>
        <w:rPr>
          <w:rFonts w:asciiTheme="majorHAnsi" w:hAnsiTheme="majorHAnsi"/>
          <w:b/>
          <w:sz w:val="24"/>
          <w:szCs w:val="24"/>
        </w:rPr>
        <w:t>%.</w:t>
      </w:r>
    </w:p>
    <w:p w:rsidR="00803680" w:rsidRDefault="000743D3" w:rsidP="0080368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realizaciju maksimalnog iznosa kredita dostatna su primanja od 4.350,00 kuna</w:t>
      </w:r>
    </w:p>
    <w:p w:rsidR="00803680" w:rsidRPr="00803680" w:rsidRDefault="000743D3" w:rsidP="00803680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t>kreditnu sposobnost moguće je dodatno povećati dokumentiranim troškovima prijevoza</w:t>
      </w:r>
    </w:p>
    <w:p w:rsidR="00803680" w:rsidRDefault="000743D3" w:rsidP="00E80AC1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potrebno je 12 mjeseci staža na određeno vrijeme </w:t>
      </w:r>
    </w:p>
    <w:p w:rsidR="00803680" w:rsidRDefault="000743D3" w:rsidP="001C4E9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otplatu kredita moguće je ugovoriti na trajni nalog</w:t>
      </w:r>
    </w:p>
    <w:p w:rsidR="000743D3" w:rsidRDefault="008B3CBB" w:rsidP="001C4E9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8B3CBB">
        <w:rPr>
          <w:b/>
          <w:sz w:val="24"/>
          <w:szCs w:val="24"/>
        </w:rPr>
        <w:t xml:space="preserve">iznosi kredita do 15.000,00 eura </w:t>
      </w:r>
      <w:r>
        <w:rPr>
          <w:b/>
          <w:sz w:val="24"/>
          <w:szCs w:val="24"/>
        </w:rPr>
        <w:t xml:space="preserve">plasiraju se </w:t>
      </w:r>
      <w:r w:rsidRPr="008B3CBB">
        <w:rPr>
          <w:b/>
          <w:sz w:val="24"/>
          <w:szCs w:val="24"/>
        </w:rPr>
        <w:t>samo uz trošak obrade od 900,00 kuna</w:t>
      </w:r>
    </w:p>
    <w:p w:rsidR="008B3CBB" w:rsidRDefault="008B3CBB" w:rsidP="001C4E9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B3CBB">
        <w:rPr>
          <w:sz w:val="24"/>
          <w:szCs w:val="24"/>
        </w:rPr>
        <w:t>kred</w:t>
      </w:r>
      <w:r>
        <w:rPr>
          <w:sz w:val="24"/>
          <w:szCs w:val="24"/>
        </w:rPr>
        <w:t>it mogu realizirati uredni klijenti</w:t>
      </w:r>
      <w:r w:rsidR="00A01DCF">
        <w:rPr>
          <w:sz w:val="24"/>
          <w:szCs w:val="24"/>
        </w:rPr>
        <w:t>,</w:t>
      </w:r>
      <w:r>
        <w:rPr>
          <w:sz w:val="24"/>
          <w:szCs w:val="24"/>
        </w:rPr>
        <w:t xml:space="preserve"> bez </w:t>
      </w:r>
      <w:r w:rsidR="00A01DCF">
        <w:rPr>
          <w:sz w:val="24"/>
          <w:szCs w:val="24"/>
        </w:rPr>
        <w:t xml:space="preserve">postojećih </w:t>
      </w:r>
      <w:r>
        <w:rPr>
          <w:sz w:val="24"/>
          <w:szCs w:val="24"/>
        </w:rPr>
        <w:t>ovrha i neurednosti u hroku</w:t>
      </w:r>
    </w:p>
    <w:p w:rsidR="003F6421" w:rsidRPr="008B3CBB" w:rsidRDefault="003F6421" w:rsidP="001C4E9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za realizaciju kredita nije potreban jamac ili sudužnik</w:t>
      </w:r>
    </w:p>
    <w:p w:rsidR="001C4E97" w:rsidRDefault="001C4E97" w:rsidP="001C4E97">
      <w:pPr>
        <w:pStyle w:val="ListParagraph"/>
        <w:spacing w:line="360" w:lineRule="auto"/>
        <w:rPr>
          <w:b/>
          <w:sz w:val="24"/>
          <w:szCs w:val="24"/>
        </w:rPr>
      </w:pPr>
    </w:p>
    <w:p w:rsidR="00A01DCF" w:rsidRDefault="00A01DCF" w:rsidP="001C4E97">
      <w:pPr>
        <w:pStyle w:val="ListParagraph"/>
        <w:spacing w:line="360" w:lineRule="auto"/>
        <w:rPr>
          <w:b/>
          <w:sz w:val="24"/>
          <w:szCs w:val="24"/>
        </w:rPr>
      </w:pPr>
    </w:p>
    <w:p w:rsidR="00A01DCF" w:rsidRPr="001C4E97" w:rsidRDefault="00A01DCF" w:rsidP="001C4E97">
      <w:pPr>
        <w:pStyle w:val="ListParagraph"/>
        <w:spacing w:line="360" w:lineRule="auto"/>
        <w:rPr>
          <w:b/>
          <w:sz w:val="24"/>
          <w:szCs w:val="24"/>
        </w:rPr>
      </w:pPr>
    </w:p>
    <w:p w:rsidR="001C4E97" w:rsidRPr="003F6421" w:rsidRDefault="001C4E97" w:rsidP="001C4E97">
      <w:pPr>
        <w:pStyle w:val="ListParagraph"/>
        <w:spacing w:line="360" w:lineRule="auto"/>
        <w:jc w:val="center"/>
        <w:rPr>
          <w:b/>
          <w:i/>
          <w:sz w:val="24"/>
          <w:szCs w:val="24"/>
        </w:rPr>
      </w:pPr>
      <w:r w:rsidRPr="003F6421">
        <w:rPr>
          <w:b/>
          <w:i/>
          <w:sz w:val="24"/>
          <w:szCs w:val="24"/>
        </w:rPr>
        <w:t xml:space="preserve">Iznos kredita : </w:t>
      </w:r>
      <w:r w:rsidR="00A01DCF" w:rsidRPr="003F6421">
        <w:rPr>
          <w:b/>
          <w:i/>
          <w:sz w:val="24"/>
          <w:szCs w:val="24"/>
        </w:rPr>
        <w:t>15.000,00 eura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Rok otplate kredita: </w:t>
      </w:r>
      <w:r w:rsidR="00A01DCF">
        <w:rPr>
          <w:i/>
          <w:sz w:val="24"/>
          <w:szCs w:val="24"/>
        </w:rPr>
        <w:t xml:space="preserve">7 </w:t>
      </w:r>
      <w:r w:rsidRPr="001C4E97">
        <w:rPr>
          <w:i/>
          <w:sz w:val="24"/>
          <w:szCs w:val="24"/>
        </w:rPr>
        <w:t>godina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Mjesečni anuitet: </w:t>
      </w:r>
      <w:r w:rsidR="00A01DCF" w:rsidRPr="00A01DCF">
        <w:rPr>
          <w:i/>
          <w:sz w:val="24"/>
          <w:szCs w:val="24"/>
        </w:rPr>
        <w:t>234,40</w:t>
      </w:r>
      <w:r w:rsidR="00A01DCF">
        <w:rPr>
          <w:i/>
          <w:sz w:val="24"/>
          <w:szCs w:val="24"/>
        </w:rPr>
        <w:t xml:space="preserve"> eura (</w:t>
      </w:r>
      <w:r w:rsidR="00A01DCF" w:rsidRPr="00A01DCF">
        <w:rPr>
          <w:i/>
          <w:sz w:val="24"/>
          <w:szCs w:val="24"/>
        </w:rPr>
        <w:t>1.783,93 HRK</w:t>
      </w:r>
      <w:r w:rsidR="00A01DCF">
        <w:rPr>
          <w:i/>
          <w:sz w:val="24"/>
          <w:szCs w:val="24"/>
        </w:rPr>
        <w:t>)</w:t>
      </w:r>
      <w:r w:rsidR="00A01DCF" w:rsidRPr="00A01DCF">
        <w:rPr>
          <w:i/>
          <w:sz w:val="24"/>
          <w:szCs w:val="24"/>
        </w:rPr>
        <w:t xml:space="preserve"> 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Naknada za obradu kredita: </w:t>
      </w:r>
      <w:r w:rsidR="00A01DCF">
        <w:rPr>
          <w:i/>
          <w:sz w:val="24"/>
          <w:szCs w:val="24"/>
        </w:rPr>
        <w:t>90</w:t>
      </w:r>
      <w:r>
        <w:rPr>
          <w:i/>
          <w:sz w:val="24"/>
          <w:szCs w:val="24"/>
        </w:rPr>
        <w:t>0</w:t>
      </w:r>
      <w:r w:rsidRPr="001C4E97">
        <w:rPr>
          <w:i/>
          <w:sz w:val="24"/>
          <w:szCs w:val="24"/>
        </w:rPr>
        <w:t>,00 HRK</w:t>
      </w:r>
    </w:p>
    <w:p w:rsidR="001C4E97" w:rsidRP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>_______________________________________________________</w:t>
      </w:r>
    </w:p>
    <w:p w:rsidR="001C4E97" w:rsidRDefault="001C4E97" w:rsidP="001C4E97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Isplata na račun korisnika </w:t>
      </w:r>
      <w:r w:rsidR="00A01DCF">
        <w:rPr>
          <w:i/>
          <w:sz w:val="24"/>
          <w:szCs w:val="24"/>
        </w:rPr>
        <w:t xml:space="preserve">115.800,00 </w:t>
      </w:r>
      <w:r w:rsidRPr="001C4E97">
        <w:rPr>
          <w:i/>
          <w:sz w:val="24"/>
          <w:szCs w:val="24"/>
        </w:rPr>
        <w:t>HRK</w:t>
      </w:r>
    </w:p>
    <w:p w:rsidR="00A01DCF" w:rsidRDefault="00A01DCF" w:rsidP="00A01DCF">
      <w:pPr>
        <w:pStyle w:val="ListParagraph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Klijent zadužuje 15.000,00 eura, a banci otplaćuje otprilike 19,689.60 eura</w:t>
      </w:r>
    </w:p>
    <w:p w:rsidR="00A01DCF" w:rsidRPr="001C4E97" w:rsidRDefault="00A01DCF" w:rsidP="00A01DCF">
      <w:pPr>
        <w:pStyle w:val="ListParagraph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Nominalna kamatna stopa iznosi 8,08%, a efektivna kamatna stopa iznosi 8,66%</w:t>
      </w:r>
    </w:p>
    <w:p w:rsidR="001C4E97" w:rsidRPr="001C4E97" w:rsidRDefault="001C4E97" w:rsidP="001C4E97">
      <w:pPr>
        <w:pStyle w:val="ListParagraph"/>
        <w:spacing w:line="360" w:lineRule="auto"/>
        <w:rPr>
          <w:sz w:val="24"/>
          <w:szCs w:val="24"/>
        </w:rPr>
      </w:pPr>
    </w:p>
    <w:p w:rsidR="001C4E97" w:rsidRDefault="001C4E97" w:rsidP="00E80AC1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2836FB" w:rsidRDefault="002836FB" w:rsidP="003D27DA">
      <w:pPr>
        <w:jc w:val="both"/>
        <w:rPr>
          <w:rFonts w:asciiTheme="majorHAnsi" w:hAnsiTheme="majorHAnsi"/>
          <w:b/>
          <w:i/>
          <w:sz w:val="28"/>
          <w:szCs w:val="24"/>
        </w:rPr>
      </w:pPr>
    </w:p>
    <w:p w:rsidR="001C4E97" w:rsidRDefault="001C4E97" w:rsidP="003D27DA">
      <w:pPr>
        <w:jc w:val="both"/>
        <w:rPr>
          <w:rFonts w:asciiTheme="majorHAnsi" w:hAnsiTheme="majorHAnsi"/>
          <w:b/>
          <w:i/>
          <w:sz w:val="28"/>
          <w:szCs w:val="24"/>
        </w:rPr>
      </w:pPr>
    </w:p>
    <w:p w:rsidR="001C4E97" w:rsidRDefault="001C4E97" w:rsidP="003D27DA">
      <w:pPr>
        <w:jc w:val="both"/>
        <w:rPr>
          <w:rFonts w:asciiTheme="majorHAnsi" w:hAnsiTheme="majorHAnsi"/>
          <w:b/>
          <w:i/>
          <w:sz w:val="28"/>
          <w:szCs w:val="24"/>
        </w:rPr>
      </w:pPr>
    </w:p>
    <w:p w:rsidR="008305C7" w:rsidRDefault="008305C7" w:rsidP="003D27DA">
      <w:pPr>
        <w:jc w:val="both"/>
        <w:rPr>
          <w:rFonts w:asciiTheme="majorHAnsi" w:hAnsiTheme="majorHAnsi"/>
          <w:b/>
          <w:i/>
          <w:sz w:val="28"/>
          <w:szCs w:val="24"/>
        </w:rPr>
      </w:pPr>
    </w:p>
    <w:p w:rsidR="008305C7" w:rsidRDefault="008305C7" w:rsidP="003D27DA">
      <w:pPr>
        <w:jc w:val="both"/>
        <w:rPr>
          <w:rFonts w:asciiTheme="majorHAnsi" w:hAnsiTheme="majorHAnsi"/>
          <w:b/>
          <w:i/>
          <w:sz w:val="28"/>
          <w:szCs w:val="24"/>
        </w:rPr>
      </w:pPr>
    </w:p>
    <w:p w:rsidR="00A01DCF" w:rsidRPr="003F6421" w:rsidRDefault="00A01DCF" w:rsidP="00A01DCF">
      <w:pPr>
        <w:pStyle w:val="ListParagraph"/>
        <w:spacing w:line="360" w:lineRule="auto"/>
        <w:jc w:val="center"/>
        <w:rPr>
          <w:b/>
          <w:i/>
          <w:sz w:val="24"/>
          <w:szCs w:val="24"/>
        </w:rPr>
      </w:pPr>
      <w:r w:rsidRPr="003F6421">
        <w:rPr>
          <w:b/>
          <w:i/>
          <w:sz w:val="24"/>
          <w:szCs w:val="24"/>
        </w:rPr>
        <w:t xml:space="preserve">Iznos kredita : </w:t>
      </w:r>
      <w:r w:rsidRPr="003F6421">
        <w:rPr>
          <w:b/>
          <w:i/>
          <w:sz w:val="24"/>
          <w:szCs w:val="24"/>
        </w:rPr>
        <w:t>2</w:t>
      </w:r>
      <w:r w:rsidRPr="003F6421">
        <w:rPr>
          <w:b/>
          <w:i/>
          <w:sz w:val="24"/>
          <w:szCs w:val="24"/>
        </w:rPr>
        <w:t>5.000,00 eura</w:t>
      </w:r>
    </w:p>
    <w:p w:rsidR="00A01DCF" w:rsidRPr="001C4E97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Rok otplate kredita: </w:t>
      </w:r>
      <w:r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 xml:space="preserve"> </w:t>
      </w:r>
      <w:r w:rsidRPr="001C4E97">
        <w:rPr>
          <w:i/>
          <w:sz w:val="24"/>
          <w:szCs w:val="24"/>
        </w:rPr>
        <w:t>godina</w:t>
      </w:r>
    </w:p>
    <w:p w:rsidR="00A01DCF" w:rsidRPr="001C4E97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Mjesečni anuitet: </w:t>
      </w:r>
      <w:r w:rsidR="000F256A" w:rsidRPr="000F256A">
        <w:rPr>
          <w:i/>
          <w:sz w:val="24"/>
          <w:szCs w:val="24"/>
        </w:rPr>
        <w:t>313,72</w:t>
      </w:r>
      <w:r w:rsidR="000F256A">
        <w:rPr>
          <w:i/>
          <w:sz w:val="24"/>
          <w:szCs w:val="24"/>
        </w:rPr>
        <w:t xml:space="preserve"> eura (</w:t>
      </w:r>
      <w:r w:rsidR="000F256A" w:rsidRPr="000F256A">
        <w:rPr>
          <w:i/>
          <w:sz w:val="24"/>
          <w:szCs w:val="24"/>
        </w:rPr>
        <w:t>2.387,60 HRK</w:t>
      </w:r>
      <w:r w:rsidR="000F256A">
        <w:rPr>
          <w:i/>
          <w:sz w:val="24"/>
          <w:szCs w:val="24"/>
        </w:rPr>
        <w:t>)</w:t>
      </w:r>
    </w:p>
    <w:p w:rsidR="00A01DCF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Naknada za obradu kredita: </w:t>
      </w:r>
      <w:r>
        <w:rPr>
          <w:i/>
          <w:sz w:val="24"/>
          <w:szCs w:val="24"/>
        </w:rPr>
        <w:t>900</w:t>
      </w:r>
      <w:r w:rsidRPr="001C4E97">
        <w:rPr>
          <w:i/>
          <w:sz w:val="24"/>
          <w:szCs w:val="24"/>
        </w:rPr>
        <w:t>,00 HRK</w:t>
      </w:r>
    </w:p>
    <w:p w:rsidR="000F256A" w:rsidRPr="001C4E97" w:rsidRDefault="000F256A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Osiguranje kredita: 1.500,00 eura (jednokratno i povratno)</w:t>
      </w:r>
    </w:p>
    <w:p w:rsidR="00A01DCF" w:rsidRPr="001C4E97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>_______________________________________________________</w:t>
      </w:r>
    </w:p>
    <w:p w:rsidR="00A01DCF" w:rsidRDefault="00A01DCF" w:rsidP="00A01DCF">
      <w:pPr>
        <w:pStyle w:val="ListParagraph"/>
        <w:spacing w:line="360" w:lineRule="auto"/>
        <w:jc w:val="center"/>
        <w:rPr>
          <w:i/>
          <w:sz w:val="24"/>
          <w:szCs w:val="24"/>
        </w:rPr>
      </w:pPr>
      <w:r w:rsidRPr="001C4E97">
        <w:rPr>
          <w:i/>
          <w:sz w:val="24"/>
          <w:szCs w:val="24"/>
        </w:rPr>
        <w:t xml:space="preserve">Isplata na račun korisnika </w:t>
      </w:r>
      <w:r w:rsidR="000F256A">
        <w:rPr>
          <w:i/>
          <w:sz w:val="24"/>
          <w:szCs w:val="24"/>
        </w:rPr>
        <w:t>181.93</w:t>
      </w:r>
      <w:r>
        <w:rPr>
          <w:i/>
          <w:sz w:val="24"/>
          <w:szCs w:val="24"/>
        </w:rPr>
        <w:t xml:space="preserve">0,00 </w:t>
      </w:r>
      <w:r w:rsidRPr="001C4E97">
        <w:rPr>
          <w:i/>
          <w:sz w:val="24"/>
          <w:szCs w:val="24"/>
        </w:rPr>
        <w:t>HRK</w:t>
      </w:r>
    </w:p>
    <w:p w:rsidR="00A01DCF" w:rsidRDefault="00A01DCF" w:rsidP="00A01DCF">
      <w:pPr>
        <w:pStyle w:val="ListParagraph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Klijent zadužuje </w:t>
      </w:r>
      <w:r w:rsidR="000F256A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5.000,00 eura, a banci otplaćuje otprilike </w:t>
      </w:r>
      <w:r w:rsidR="000F256A" w:rsidRPr="000F256A">
        <w:rPr>
          <w:i/>
          <w:sz w:val="24"/>
          <w:szCs w:val="24"/>
        </w:rPr>
        <w:t>37,646.40</w:t>
      </w:r>
      <w:r w:rsidR="000F256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eura</w:t>
      </w:r>
    </w:p>
    <w:p w:rsidR="00A01DCF" w:rsidRPr="001C4E97" w:rsidRDefault="00A01DCF" w:rsidP="00A01DCF">
      <w:pPr>
        <w:pStyle w:val="ListParagraph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</w:t>
      </w:r>
      <w:r w:rsidR="000F256A">
        <w:rPr>
          <w:i/>
          <w:sz w:val="24"/>
          <w:szCs w:val="24"/>
        </w:rPr>
        <w:t>minalna kamatna stopa iznosi 8,7</w:t>
      </w:r>
      <w:r>
        <w:rPr>
          <w:i/>
          <w:sz w:val="24"/>
          <w:szCs w:val="24"/>
        </w:rPr>
        <w:t xml:space="preserve">8%, a efektivna kamatna stopa </w:t>
      </w:r>
      <w:r w:rsidR="000F256A">
        <w:rPr>
          <w:i/>
          <w:sz w:val="24"/>
          <w:szCs w:val="24"/>
        </w:rPr>
        <w:t>iznosi 9</w:t>
      </w:r>
      <w:r>
        <w:rPr>
          <w:i/>
          <w:sz w:val="24"/>
          <w:szCs w:val="24"/>
        </w:rPr>
        <w:t>,6</w:t>
      </w:r>
      <w:r w:rsidR="000F256A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%</w:t>
      </w:r>
    </w:p>
    <w:p w:rsidR="001C4E97" w:rsidRDefault="001C4E97" w:rsidP="00A01DCF">
      <w:pPr>
        <w:jc w:val="center"/>
        <w:rPr>
          <w:rFonts w:asciiTheme="majorHAnsi" w:hAnsiTheme="majorHAnsi"/>
          <w:b/>
          <w:i/>
          <w:sz w:val="28"/>
          <w:szCs w:val="24"/>
        </w:rPr>
      </w:pPr>
    </w:p>
    <w:p w:rsidR="003B3A34" w:rsidRDefault="003B3A34" w:rsidP="003D27DA">
      <w:pPr>
        <w:jc w:val="both"/>
        <w:rPr>
          <w:rFonts w:asciiTheme="majorHAnsi" w:hAnsiTheme="majorHAnsi"/>
          <w:szCs w:val="24"/>
        </w:rPr>
      </w:pPr>
    </w:p>
    <w:p w:rsidR="003B3A34" w:rsidRDefault="003B3A34" w:rsidP="003D27DA">
      <w:pPr>
        <w:jc w:val="both"/>
        <w:rPr>
          <w:rFonts w:asciiTheme="majorHAnsi" w:hAnsiTheme="majorHAnsi"/>
          <w:szCs w:val="24"/>
        </w:rPr>
      </w:pPr>
    </w:p>
    <w:p w:rsidR="00A01DCF" w:rsidRDefault="00A01DCF" w:rsidP="003D27DA">
      <w:pPr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3B3A34" w:rsidRDefault="003B3A34" w:rsidP="003D27DA">
      <w:pPr>
        <w:jc w:val="both"/>
        <w:rPr>
          <w:rFonts w:asciiTheme="majorHAnsi" w:hAnsiTheme="majorHAnsi"/>
          <w:szCs w:val="24"/>
        </w:rPr>
      </w:pPr>
    </w:p>
    <w:p w:rsidR="001C4E97" w:rsidRPr="003B3A34" w:rsidRDefault="003B3A34" w:rsidP="003D27DA">
      <w:pPr>
        <w:jc w:val="both"/>
        <w:rPr>
          <w:rFonts w:asciiTheme="majorHAnsi" w:hAnsiTheme="majorHAnsi"/>
          <w:szCs w:val="24"/>
        </w:rPr>
      </w:pPr>
      <w:r w:rsidRPr="003B3A34">
        <w:rPr>
          <w:rFonts w:asciiTheme="majorHAnsi" w:hAnsiTheme="majorHAnsi"/>
          <w:szCs w:val="24"/>
        </w:rPr>
        <w:t>Osnovno o Progresu</w:t>
      </w:r>
    </w:p>
    <w:p w:rsidR="001C4E97" w:rsidRPr="003B3A34" w:rsidRDefault="001C4E97" w:rsidP="003D27DA">
      <w:pPr>
        <w:jc w:val="both"/>
        <w:rPr>
          <w:rFonts w:asciiTheme="majorHAnsi" w:hAnsiTheme="majorHAnsi"/>
          <w:sz w:val="18"/>
          <w:szCs w:val="24"/>
        </w:rPr>
      </w:pPr>
      <w:r w:rsidRPr="003B3A34">
        <w:rPr>
          <w:rFonts w:asciiTheme="majorHAnsi" w:hAnsiTheme="majorHAnsi"/>
          <w:sz w:val="18"/>
          <w:szCs w:val="24"/>
        </w:rPr>
        <w:t>Za dodatna pitanja vezana uz kredite (potrošačke, gotovinske, stambene i dr.) stoje Vam na raspolaganju kreditni savjetnici Progreso grupe</w:t>
      </w:r>
      <w:r w:rsidR="003B3A34" w:rsidRPr="003B3A34">
        <w:rPr>
          <w:rFonts w:asciiTheme="majorHAnsi" w:hAnsiTheme="majorHAnsi"/>
          <w:sz w:val="18"/>
          <w:szCs w:val="24"/>
        </w:rPr>
        <w:t xml:space="preserve"> </w:t>
      </w:r>
      <w:r w:rsidRPr="003B3A34">
        <w:rPr>
          <w:rFonts w:asciiTheme="majorHAnsi" w:hAnsiTheme="majorHAnsi"/>
          <w:sz w:val="18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B3A34" w:rsidRPr="003B3A34" w:rsidTr="003B3A34"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b/>
                <w:sz w:val="12"/>
                <w:szCs w:val="24"/>
              </w:rPr>
            </w:pPr>
            <w:r w:rsidRPr="003B3A34">
              <w:rPr>
                <w:rFonts w:asciiTheme="majorHAnsi" w:hAnsiTheme="majorHAnsi"/>
                <w:b/>
                <w:sz w:val="12"/>
                <w:szCs w:val="24"/>
              </w:rPr>
              <w:t>ZAGREB (SJEDIŠTE)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Ilica 100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telefon:  01-5552-620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mob1:  091-5728-494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mob2:  091-2220-594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mob3:  099-8452-731</w:t>
            </w:r>
          </w:p>
        </w:tc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18"/>
              </w:rPr>
            </w:pPr>
            <w:r w:rsidRPr="003B3A34">
              <w:rPr>
                <w:rFonts w:asciiTheme="majorHAnsi" w:hAnsiTheme="majorHAnsi"/>
                <w:b/>
                <w:bCs/>
                <w:sz w:val="12"/>
                <w:szCs w:val="18"/>
              </w:rPr>
              <w:t>RIJEKA</w:t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  <w:t>Pavla Rittera Vitezovića 8</w:t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  <w:t>telefon: 051-315-089</w:t>
            </w:r>
            <w:r w:rsidRPr="003B3A34">
              <w:rPr>
                <w:rFonts w:asciiTheme="majorHAnsi" w:hAnsiTheme="majorHAnsi"/>
                <w:sz w:val="12"/>
                <w:szCs w:val="18"/>
              </w:rPr>
              <w:br/>
              <w:t>mob:  091-1111-060</w:t>
            </w:r>
          </w:p>
        </w:tc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b/>
                <w:sz w:val="14"/>
                <w:szCs w:val="24"/>
              </w:rPr>
            </w:pPr>
            <w:r w:rsidRPr="003B3A34">
              <w:rPr>
                <w:rFonts w:asciiTheme="majorHAnsi" w:hAnsiTheme="majorHAnsi"/>
                <w:b/>
                <w:sz w:val="14"/>
                <w:szCs w:val="24"/>
              </w:rPr>
              <w:t>ČAKOVEC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Matice hrvatske 6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telefon: 040-386-926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4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mob1:  091-2222-369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B3A34">
              <w:rPr>
                <w:rFonts w:asciiTheme="majorHAnsi" w:hAnsiTheme="majorHAnsi"/>
                <w:sz w:val="14"/>
                <w:szCs w:val="24"/>
              </w:rPr>
              <w:t>mob2:  091-3311-277</w:t>
            </w:r>
          </w:p>
        </w:tc>
        <w:tc>
          <w:tcPr>
            <w:tcW w:w="2322" w:type="dxa"/>
          </w:tcPr>
          <w:p w:rsidR="003B3A34" w:rsidRPr="003B3A34" w:rsidRDefault="003B3A34" w:rsidP="003B3A34">
            <w:pPr>
              <w:jc w:val="both"/>
              <w:rPr>
                <w:rFonts w:asciiTheme="majorHAnsi" w:hAnsiTheme="majorHAnsi"/>
                <w:b/>
                <w:sz w:val="12"/>
                <w:szCs w:val="24"/>
              </w:rPr>
            </w:pPr>
            <w:r w:rsidRPr="003B3A34">
              <w:rPr>
                <w:rFonts w:asciiTheme="majorHAnsi" w:hAnsiTheme="majorHAnsi"/>
                <w:b/>
                <w:sz w:val="12"/>
                <w:szCs w:val="24"/>
              </w:rPr>
              <w:t>OSIJEK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Županijska 13b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telefon:  031/533-666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2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mob1: 091-2220-550</w:t>
            </w:r>
          </w:p>
          <w:p w:rsidR="003B3A34" w:rsidRPr="003B3A34" w:rsidRDefault="003B3A34" w:rsidP="003B3A34">
            <w:pPr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3B3A34">
              <w:rPr>
                <w:rFonts w:asciiTheme="majorHAnsi" w:hAnsiTheme="majorHAnsi"/>
                <w:sz w:val="12"/>
                <w:szCs w:val="24"/>
              </w:rPr>
              <w:t>mob2: 091-2220-595</w:t>
            </w:r>
          </w:p>
        </w:tc>
      </w:tr>
    </w:tbl>
    <w:p w:rsidR="003D27DA" w:rsidRPr="003B3A34" w:rsidRDefault="003D27DA" w:rsidP="003D27DA">
      <w:pPr>
        <w:jc w:val="both"/>
        <w:rPr>
          <w:rFonts w:asciiTheme="majorHAnsi" w:hAnsiTheme="majorHAnsi"/>
          <w:sz w:val="18"/>
          <w:szCs w:val="24"/>
        </w:rPr>
      </w:pPr>
    </w:p>
    <w:p w:rsidR="003B3A34" w:rsidRPr="003B3A34" w:rsidRDefault="003B3A34" w:rsidP="003D27DA">
      <w:pPr>
        <w:jc w:val="both"/>
        <w:rPr>
          <w:rFonts w:asciiTheme="majorHAnsi" w:hAnsiTheme="majorHAnsi"/>
          <w:sz w:val="18"/>
          <w:szCs w:val="24"/>
        </w:rPr>
      </w:pPr>
      <w:r w:rsidRPr="003B3A34">
        <w:rPr>
          <w:rFonts w:asciiTheme="majorHAnsi" w:hAnsiTheme="majorHAnsi"/>
          <w:sz w:val="18"/>
          <w:szCs w:val="24"/>
        </w:rPr>
        <w:t xml:space="preserve">Možete nas potražiti na Internet stranici </w:t>
      </w:r>
      <w:hyperlink r:id="rId8" w:history="1">
        <w:r w:rsidRPr="003B3A34">
          <w:rPr>
            <w:rStyle w:val="Hyperlink"/>
            <w:rFonts w:asciiTheme="majorHAnsi" w:hAnsiTheme="majorHAnsi"/>
            <w:sz w:val="18"/>
            <w:szCs w:val="24"/>
          </w:rPr>
          <w:t>www.progreso.hr</w:t>
        </w:r>
      </w:hyperlink>
      <w:r w:rsidRPr="003B3A34">
        <w:rPr>
          <w:rFonts w:asciiTheme="majorHAnsi" w:hAnsiTheme="majorHAnsi"/>
          <w:sz w:val="18"/>
          <w:szCs w:val="24"/>
        </w:rPr>
        <w:t xml:space="preserve"> , ili nas redovito pratiti na stranicama bloga </w:t>
      </w:r>
      <w:hyperlink r:id="rId9" w:history="1">
        <w:r w:rsidRPr="003B3A34">
          <w:rPr>
            <w:rStyle w:val="Hyperlink"/>
            <w:rFonts w:asciiTheme="majorHAnsi" w:hAnsiTheme="majorHAnsi"/>
            <w:sz w:val="18"/>
            <w:szCs w:val="24"/>
          </w:rPr>
          <w:t>www.progreso.hr/blog/</w:t>
        </w:r>
      </w:hyperlink>
    </w:p>
    <w:p w:rsidR="003B3A34" w:rsidRDefault="003B3A34" w:rsidP="003D27DA">
      <w:pPr>
        <w:jc w:val="both"/>
        <w:rPr>
          <w:rFonts w:asciiTheme="majorHAnsi" w:hAnsiTheme="majorHAnsi"/>
          <w:sz w:val="24"/>
          <w:szCs w:val="24"/>
        </w:rPr>
      </w:pPr>
    </w:p>
    <w:p w:rsidR="003D27DA" w:rsidRPr="003D27DA" w:rsidRDefault="003D27DA" w:rsidP="003D27DA">
      <w:pPr>
        <w:jc w:val="both"/>
        <w:rPr>
          <w:rFonts w:asciiTheme="majorHAnsi" w:hAnsiTheme="majorHAnsi"/>
          <w:sz w:val="24"/>
          <w:szCs w:val="24"/>
        </w:rPr>
      </w:pPr>
    </w:p>
    <w:p w:rsidR="00F83E43" w:rsidRPr="00F83E43" w:rsidRDefault="00F83E43" w:rsidP="00E365BD">
      <w:pPr>
        <w:rPr>
          <w:sz w:val="28"/>
        </w:rPr>
      </w:pPr>
    </w:p>
    <w:sectPr w:rsidR="00F83E43" w:rsidRPr="00F83E43" w:rsidSect="00910B32">
      <w:pgSz w:w="11906" w:h="16838"/>
      <w:pgMar w:top="1417" w:right="1417" w:bottom="1417" w:left="1417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F81"/>
    <w:multiLevelType w:val="hybridMultilevel"/>
    <w:tmpl w:val="44ACFD80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00C5"/>
    <w:multiLevelType w:val="hybridMultilevel"/>
    <w:tmpl w:val="7FC05C1A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2"/>
    <w:rsid w:val="000743D3"/>
    <w:rsid w:val="000F256A"/>
    <w:rsid w:val="001C4E97"/>
    <w:rsid w:val="002723C4"/>
    <w:rsid w:val="002755B5"/>
    <w:rsid w:val="002836FB"/>
    <w:rsid w:val="00316DBC"/>
    <w:rsid w:val="00342A92"/>
    <w:rsid w:val="00385ECA"/>
    <w:rsid w:val="003A6CF9"/>
    <w:rsid w:val="003B2813"/>
    <w:rsid w:val="003B3A34"/>
    <w:rsid w:val="003D277E"/>
    <w:rsid w:val="003D27DA"/>
    <w:rsid w:val="003F6421"/>
    <w:rsid w:val="00427682"/>
    <w:rsid w:val="004D4F4C"/>
    <w:rsid w:val="005059E6"/>
    <w:rsid w:val="00635562"/>
    <w:rsid w:val="00803680"/>
    <w:rsid w:val="008305C7"/>
    <w:rsid w:val="008B04B8"/>
    <w:rsid w:val="008B3CBB"/>
    <w:rsid w:val="008E3AC1"/>
    <w:rsid w:val="008F7335"/>
    <w:rsid w:val="00910B32"/>
    <w:rsid w:val="0099424A"/>
    <w:rsid w:val="00A00A6F"/>
    <w:rsid w:val="00A01DCF"/>
    <w:rsid w:val="00B61169"/>
    <w:rsid w:val="00CA6E56"/>
    <w:rsid w:val="00D0141E"/>
    <w:rsid w:val="00D032FF"/>
    <w:rsid w:val="00E365BD"/>
    <w:rsid w:val="00E67688"/>
    <w:rsid w:val="00E80AC1"/>
    <w:rsid w:val="00F16CCE"/>
    <w:rsid w:val="00F83E43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3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o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greso.hr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0C-82D0-4A89-8354-D34B72FA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12</cp:revision>
  <dcterms:created xsi:type="dcterms:W3CDTF">2015-02-26T09:18:00Z</dcterms:created>
  <dcterms:modified xsi:type="dcterms:W3CDTF">2015-03-12T07:27:00Z</dcterms:modified>
</cp:coreProperties>
</file>