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BD" w:rsidRDefault="003B2813">
      <w:r>
        <w:t xml:space="preserve">                                                                                                                                          </w:t>
      </w:r>
      <w:r w:rsidR="002755B5">
        <w:t xml:space="preserve">    </w:t>
      </w:r>
      <w:r>
        <w:rPr>
          <w:noProof/>
          <w:lang w:eastAsia="hr-HR"/>
        </w:rPr>
        <w:drawing>
          <wp:inline distT="0" distB="0" distL="0" distR="0" wp14:anchorId="6279D31E">
            <wp:extent cx="20288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5B5" w:rsidRDefault="002755B5">
      <w:pPr>
        <w:rPr>
          <w:b/>
          <w:sz w:val="28"/>
        </w:rPr>
      </w:pPr>
    </w:p>
    <w:p w:rsidR="002836FB" w:rsidRDefault="002836FB" w:rsidP="00CA6E56">
      <w:pPr>
        <w:jc w:val="both"/>
        <w:rPr>
          <w:sz w:val="24"/>
          <w:szCs w:val="24"/>
        </w:rPr>
      </w:pPr>
    </w:p>
    <w:p w:rsidR="002836FB" w:rsidRPr="00720F6E" w:rsidRDefault="00720F6E" w:rsidP="00E80AC1">
      <w:pPr>
        <w:jc w:val="center"/>
        <w:rPr>
          <w:rFonts w:asciiTheme="majorHAnsi" w:hAnsiTheme="majorHAnsi"/>
          <w:b/>
          <w:i/>
          <w:sz w:val="36"/>
          <w:szCs w:val="24"/>
        </w:rPr>
      </w:pPr>
      <w:r w:rsidRPr="00720F6E">
        <w:rPr>
          <w:rFonts w:asciiTheme="majorHAnsi" w:hAnsiTheme="majorHAnsi"/>
          <w:b/>
          <w:i/>
          <w:sz w:val="36"/>
          <w:szCs w:val="24"/>
        </w:rPr>
        <w:t>Veliki kredit za niža primanja</w:t>
      </w:r>
    </w:p>
    <w:p w:rsidR="001C4E97" w:rsidRPr="00E80AC1" w:rsidRDefault="001C4E97" w:rsidP="00E80AC1">
      <w:pPr>
        <w:jc w:val="center"/>
        <w:rPr>
          <w:rFonts w:asciiTheme="majorHAnsi" w:hAnsiTheme="majorHAnsi"/>
          <w:b/>
          <w:i/>
          <w:sz w:val="32"/>
          <w:szCs w:val="24"/>
        </w:rPr>
      </w:pPr>
    </w:p>
    <w:p w:rsidR="00803680" w:rsidRDefault="00803680" w:rsidP="00803680">
      <w:pPr>
        <w:jc w:val="both"/>
        <w:rPr>
          <w:rFonts w:asciiTheme="majorHAnsi" w:hAnsiTheme="majorHAnsi"/>
          <w:sz w:val="28"/>
          <w:szCs w:val="24"/>
        </w:rPr>
      </w:pPr>
      <w:r w:rsidRPr="00720F6E">
        <w:rPr>
          <w:rFonts w:asciiTheme="majorHAnsi" w:hAnsiTheme="majorHAnsi"/>
          <w:b/>
          <w:sz w:val="28"/>
          <w:szCs w:val="24"/>
        </w:rPr>
        <w:t xml:space="preserve">Maksimalan iznos </w:t>
      </w:r>
      <w:r w:rsidR="00720F6E" w:rsidRPr="00720F6E">
        <w:rPr>
          <w:rFonts w:asciiTheme="majorHAnsi" w:hAnsiTheme="majorHAnsi"/>
          <w:b/>
          <w:sz w:val="28"/>
          <w:szCs w:val="24"/>
        </w:rPr>
        <w:t xml:space="preserve">gotovinskog </w:t>
      </w:r>
      <w:r w:rsidRPr="00720F6E">
        <w:rPr>
          <w:rFonts w:asciiTheme="majorHAnsi" w:hAnsiTheme="majorHAnsi"/>
          <w:b/>
          <w:sz w:val="28"/>
          <w:szCs w:val="24"/>
        </w:rPr>
        <w:t>kredita od</w:t>
      </w:r>
      <w:r w:rsidRPr="00720F6E">
        <w:rPr>
          <w:rFonts w:asciiTheme="majorHAnsi" w:hAnsiTheme="majorHAnsi"/>
          <w:sz w:val="28"/>
          <w:szCs w:val="24"/>
        </w:rPr>
        <w:t xml:space="preserve"> </w:t>
      </w:r>
      <w:r w:rsidR="00720F6E" w:rsidRPr="00720F6E">
        <w:rPr>
          <w:rFonts w:asciiTheme="majorHAnsi" w:hAnsiTheme="majorHAnsi"/>
          <w:b/>
          <w:sz w:val="28"/>
          <w:szCs w:val="24"/>
        </w:rPr>
        <w:t>30</w:t>
      </w:r>
      <w:r w:rsidR="00F854A3" w:rsidRPr="00720F6E">
        <w:rPr>
          <w:rFonts w:asciiTheme="majorHAnsi" w:hAnsiTheme="majorHAnsi"/>
          <w:b/>
          <w:sz w:val="28"/>
          <w:szCs w:val="24"/>
        </w:rPr>
        <w:t xml:space="preserve">.000,00 € </w:t>
      </w:r>
      <w:r w:rsidRPr="00720F6E">
        <w:rPr>
          <w:rFonts w:asciiTheme="majorHAnsi" w:hAnsiTheme="majorHAnsi"/>
          <w:sz w:val="28"/>
          <w:szCs w:val="24"/>
        </w:rPr>
        <w:t>moguće je ugovoriti na rok otplate 1</w:t>
      </w:r>
      <w:r w:rsidR="00F854A3" w:rsidRPr="00720F6E">
        <w:rPr>
          <w:rFonts w:asciiTheme="majorHAnsi" w:hAnsiTheme="majorHAnsi"/>
          <w:sz w:val="28"/>
          <w:szCs w:val="24"/>
        </w:rPr>
        <w:t xml:space="preserve">0 </w:t>
      </w:r>
      <w:r w:rsidRPr="00720F6E">
        <w:rPr>
          <w:rFonts w:asciiTheme="majorHAnsi" w:hAnsiTheme="majorHAnsi"/>
          <w:sz w:val="28"/>
          <w:szCs w:val="24"/>
        </w:rPr>
        <w:t xml:space="preserve">godina uz povoljnu </w:t>
      </w:r>
      <w:r w:rsidRPr="00720F6E">
        <w:rPr>
          <w:rFonts w:asciiTheme="majorHAnsi" w:hAnsiTheme="majorHAnsi"/>
          <w:b/>
          <w:sz w:val="28"/>
          <w:szCs w:val="24"/>
        </w:rPr>
        <w:t xml:space="preserve">kamatnu stopu od </w:t>
      </w:r>
      <w:r w:rsidR="00F854A3" w:rsidRPr="00720F6E">
        <w:rPr>
          <w:rFonts w:asciiTheme="majorHAnsi" w:hAnsiTheme="majorHAnsi"/>
          <w:b/>
          <w:sz w:val="28"/>
          <w:szCs w:val="24"/>
        </w:rPr>
        <w:t>8,</w:t>
      </w:r>
      <w:r w:rsidR="00720F6E" w:rsidRPr="00720F6E">
        <w:rPr>
          <w:rFonts w:asciiTheme="majorHAnsi" w:hAnsiTheme="majorHAnsi"/>
          <w:b/>
          <w:sz w:val="28"/>
          <w:szCs w:val="24"/>
        </w:rPr>
        <w:t>75%</w:t>
      </w:r>
      <w:r w:rsidR="00720F6E" w:rsidRPr="00720F6E">
        <w:rPr>
          <w:rFonts w:asciiTheme="majorHAnsi" w:hAnsiTheme="majorHAnsi"/>
          <w:sz w:val="28"/>
          <w:szCs w:val="24"/>
        </w:rPr>
        <w:t xml:space="preserve">. </w:t>
      </w:r>
    </w:p>
    <w:p w:rsidR="00720F6E" w:rsidRPr="00720F6E" w:rsidRDefault="00720F6E" w:rsidP="00803680">
      <w:pPr>
        <w:jc w:val="both"/>
        <w:rPr>
          <w:rFonts w:asciiTheme="majorHAnsi" w:hAnsiTheme="majorHAnsi"/>
          <w:b/>
          <w:sz w:val="28"/>
          <w:szCs w:val="24"/>
        </w:rPr>
      </w:pPr>
    </w:p>
    <w:p w:rsidR="00A01DCF" w:rsidRPr="00720F6E" w:rsidRDefault="000743D3" w:rsidP="00720F6E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20F6E">
        <w:rPr>
          <w:b/>
          <w:color w:val="FF0000"/>
          <w:sz w:val="24"/>
          <w:szCs w:val="24"/>
        </w:rPr>
        <w:t xml:space="preserve">za realizaciju maksimalnog iznosa kredita dostatna su primanja od </w:t>
      </w:r>
      <w:r w:rsidR="00720F6E" w:rsidRPr="00720F6E">
        <w:rPr>
          <w:b/>
          <w:color w:val="FF0000"/>
          <w:sz w:val="24"/>
          <w:szCs w:val="24"/>
        </w:rPr>
        <w:t>5.442,00 kuna</w:t>
      </w:r>
    </w:p>
    <w:p w:rsidR="00A01DCF" w:rsidRPr="001C4E97" w:rsidRDefault="00A01DCF" w:rsidP="001C4E97">
      <w:pPr>
        <w:pStyle w:val="ListParagraph"/>
        <w:spacing w:line="360" w:lineRule="auto"/>
        <w:rPr>
          <w:b/>
          <w:sz w:val="24"/>
          <w:szCs w:val="24"/>
        </w:rPr>
      </w:pPr>
    </w:p>
    <w:p w:rsidR="001C4E97" w:rsidRPr="003F6421" w:rsidRDefault="001C4E97" w:rsidP="001C4E97">
      <w:pPr>
        <w:pStyle w:val="ListParagraph"/>
        <w:spacing w:line="360" w:lineRule="auto"/>
        <w:jc w:val="center"/>
        <w:rPr>
          <w:b/>
          <w:i/>
          <w:sz w:val="24"/>
          <w:szCs w:val="24"/>
        </w:rPr>
      </w:pPr>
      <w:r w:rsidRPr="003F6421">
        <w:rPr>
          <w:b/>
          <w:i/>
          <w:sz w:val="24"/>
          <w:szCs w:val="24"/>
        </w:rPr>
        <w:t xml:space="preserve">Iznos kredita : </w:t>
      </w:r>
      <w:r w:rsidR="00720F6E">
        <w:rPr>
          <w:b/>
          <w:i/>
          <w:sz w:val="24"/>
          <w:szCs w:val="24"/>
        </w:rPr>
        <w:t>30</w:t>
      </w:r>
      <w:r w:rsidR="00A01DCF" w:rsidRPr="003F6421">
        <w:rPr>
          <w:b/>
          <w:i/>
          <w:sz w:val="24"/>
          <w:szCs w:val="24"/>
        </w:rPr>
        <w:t xml:space="preserve">.000,00 </w:t>
      </w:r>
      <w:r w:rsidR="00720F6E">
        <w:rPr>
          <w:b/>
          <w:i/>
          <w:sz w:val="24"/>
          <w:szCs w:val="24"/>
        </w:rPr>
        <w:t>EUR (</w:t>
      </w:r>
      <w:r w:rsidR="00720F6E" w:rsidRPr="00720F6E">
        <w:rPr>
          <w:b/>
          <w:i/>
          <w:sz w:val="24"/>
          <w:szCs w:val="24"/>
        </w:rPr>
        <w:t>229</w:t>
      </w:r>
      <w:r w:rsidR="00720F6E">
        <w:rPr>
          <w:b/>
          <w:i/>
          <w:sz w:val="24"/>
          <w:szCs w:val="24"/>
        </w:rPr>
        <w:t>.434,</w:t>
      </w:r>
      <w:r w:rsidR="00720F6E" w:rsidRPr="00720F6E">
        <w:rPr>
          <w:b/>
          <w:i/>
          <w:sz w:val="24"/>
          <w:szCs w:val="24"/>
        </w:rPr>
        <w:t>69</w:t>
      </w:r>
      <w:r w:rsidR="00720F6E">
        <w:rPr>
          <w:b/>
          <w:i/>
          <w:sz w:val="24"/>
          <w:szCs w:val="24"/>
        </w:rPr>
        <w:t xml:space="preserve"> HRK)</w:t>
      </w:r>
    </w:p>
    <w:p w:rsidR="001C4E97" w:rsidRPr="001C4E97" w:rsidRDefault="001C4E97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Rok otplate kredita: </w:t>
      </w:r>
      <w:r w:rsidR="00720F6E">
        <w:rPr>
          <w:i/>
          <w:sz w:val="24"/>
          <w:szCs w:val="24"/>
        </w:rPr>
        <w:t xml:space="preserve">10 </w:t>
      </w:r>
      <w:r w:rsidRPr="001C4E97">
        <w:rPr>
          <w:i/>
          <w:sz w:val="24"/>
          <w:szCs w:val="24"/>
        </w:rPr>
        <w:t>godina</w:t>
      </w:r>
    </w:p>
    <w:p w:rsidR="001C4E97" w:rsidRPr="001C4E97" w:rsidRDefault="001C4E97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Mjesečni anuitet: </w:t>
      </w:r>
      <w:r w:rsidR="00720F6E">
        <w:rPr>
          <w:i/>
          <w:sz w:val="24"/>
          <w:szCs w:val="24"/>
        </w:rPr>
        <w:t>376</w:t>
      </w:r>
      <w:r w:rsidR="00A01DCF">
        <w:rPr>
          <w:i/>
          <w:sz w:val="24"/>
          <w:szCs w:val="24"/>
        </w:rPr>
        <w:t xml:space="preserve"> </w:t>
      </w:r>
      <w:r w:rsidR="00720F6E">
        <w:rPr>
          <w:i/>
          <w:sz w:val="24"/>
          <w:szCs w:val="24"/>
        </w:rPr>
        <w:t>EUR</w:t>
      </w:r>
      <w:r w:rsidR="00A01DCF">
        <w:rPr>
          <w:i/>
          <w:sz w:val="24"/>
          <w:szCs w:val="24"/>
        </w:rPr>
        <w:t xml:space="preserve"> (</w:t>
      </w:r>
      <w:r w:rsidR="00720F6E" w:rsidRPr="00720F6E">
        <w:rPr>
          <w:i/>
          <w:sz w:val="24"/>
          <w:szCs w:val="24"/>
        </w:rPr>
        <w:t>2</w:t>
      </w:r>
      <w:r w:rsidR="00720F6E">
        <w:rPr>
          <w:i/>
          <w:sz w:val="24"/>
          <w:szCs w:val="24"/>
        </w:rPr>
        <w:t>.875,</w:t>
      </w:r>
      <w:r w:rsidR="00720F6E" w:rsidRPr="00720F6E">
        <w:rPr>
          <w:i/>
          <w:sz w:val="24"/>
          <w:szCs w:val="24"/>
        </w:rPr>
        <w:t>58</w:t>
      </w:r>
      <w:r w:rsidR="00720F6E">
        <w:rPr>
          <w:i/>
          <w:sz w:val="24"/>
          <w:szCs w:val="24"/>
        </w:rPr>
        <w:t xml:space="preserve"> </w:t>
      </w:r>
      <w:r w:rsidR="00A01DCF" w:rsidRPr="00A01DCF">
        <w:rPr>
          <w:i/>
          <w:sz w:val="24"/>
          <w:szCs w:val="24"/>
        </w:rPr>
        <w:t>HRK</w:t>
      </w:r>
      <w:r w:rsidR="00A01DCF">
        <w:rPr>
          <w:i/>
          <w:sz w:val="24"/>
          <w:szCs w:val="24"/>
        </w:rPr>
        <w:t>)</w:t>
      </w:r>
      <w:r w:rsidR="00A01DCF" w:rsidRPr="00A01DCF">
        <w:rPr>
          <w:i/>
          <w:sz w:val="24"/>
          <w:szCs w:val="24"/>
        </w:rPr>
        <w:t xml:space="preserve"> </w:t>
      </w:r>
    </w:p>
    <w:p w:rsidR="001C4E97" w:rsidRDefault="001C4E97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Naknada za obradu kredita: </w:t>
      </w:r>
      <w:r w:rsidR="00720F6E">
        <w:rPr>
          <w:i/>
          <w:sz w:val="24"/>
          <w:szCs w:val="24"/>
        </w:rPr>
        <w:t>1.0</w:t>
      </w:r>
      <w:r w:rsidR="00A01DCF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0</w:t>
      </w:r>
      <w:r w:rsidRPr="001C4E97">
        <w:rPr>
          <w:i/>
          <w:sz w:val="24"/>
          <w:szCs w:val="24"/>
        </w:rPr>
        <w:t>,00 HRK</w:t>
      </w:r>
    </w:p>
    <w:p w:rsidR="00720F6E" w:rsidRDefault="00720F6E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Sekundarni instrumenti osiguranja kredita: 1.380,00 EUR (</w:t>
      </w:r>
      <w:r w:rsidRPr="00720F6E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.554,</w:t>
      </w:r>
      <w:r w:rsidRPr="00720F6E">
        <w:rPr>
          <w:i/>
          <w:sz w:val="24"/>
          <w:szCs w:val="24"/>
        </w:rPr>
        <w:t>00</w:t>
      </w:r>
      <w:r>
        <w:rPr>
          <w:i/>
          <w:sz w:val="24"/>
          <w:szCs w:val="24"/>
        </w:rPr>
        <w:t xml:space="preserve"> HRK)</w:t>
      </w:r>
    </w:p>
    <w:p w:rsidR="00720F6E" w:rsidRPr="001C4E97" w:rsidRDefault="00720F6E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Efektivna kamatna stopa (EKS)iznosi: 9,48%</w:t>
      </w:r>
    </w:p>
    <w:p w:rsidR="001C4E97" w:rsidRPr="001C4E97" w:rsidRDefault="001C4E97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>_______________________________________________________</w:t>
      </w:r>
    </w:p>
    <w:p w:rsidR="001C4E97" w:rsidRDefault="001C4E97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>Isplata na račun korisnika</w:t>
      </w:r>
      <w:r w:rsidR="00720F6E">
        <w:rPr>
          <w:i/>
          <w:sz w:val="24"/>
          <w:szCs w:val="24"/>
        </w:rPr>
        <w:t xml:space="preserve"> kredita</w:t>
      </w:r>
      <w:r w:rsidRPr="001C4E97">
        <w:rPr>
          <w:i/>
          <w:sz w:val="24"/>
          <w:szCs w:val="24"/>
        </w:rPr>
        <w:t xml:space="preserve"> </w:t>
      </w:r>
      <w:r w:rsidR="00720F6E">
        <w:rPr>
          <w:i/>
          <w:sz w:val="24"/>
          <w:szCs w:val="24"/>
        </w:rPr>
        <w:t xml:space="preserve">217.880,69 </w:t>
      </w:r>
      <w:r w:rsidRPr="001C4E97">
        <w:rPr>
          <w:i/>
          <w:sz w:val="24"/>
          <w:szCs w:val="24"/>
        </w:rPr>
        <w:t>HRK</w:t>
      </w:r>
    </w:p>
    <w:p w:rsidR="001C4E97" w:rsidRDefault="001C4E97" w:rsidP="001C4E97">
      <w:pPr>
        <w:pStyle w:val="ListParagraph"/>
        <w:spacing w:line="360" w:lineRule="auto"/>
        <w:rPr>
          <w:i/>
          <w:sz w:val="24"/>
          <w:szCs w:val="24"/>
        </w:rPr>
      </w:pPr>
    </w:p>
    <w:p w:rsidR="00720F6E" w:rsidRDefault="00720F6E" w:rsidP="001C4E97">
      <w:pPr>
        <w:pStyle w:val="ListParagraph"/>
        <w:spacing w:line="360" w:lineRule="auto"/>
        <w:rPr>
          <w:sz w:val="24"/>
          <w:szCs w:val="24"/>
        </w:rPr>
      </w:pPr>
    </w:p>
    <w:p w:rsidR="00421E49" w:rsidRDefault="00421E49" w:rsidP="00421E4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21E49">
        <w:rPr>
          <w:b/>
          <w:sz w:val="24"/>
          <w:szCs w:val="24"/>
        </w:rPr>
        <w:t>Osiguranje kredita</w:t>
      </w:r>
      <w:r>
        <w:rPr>
          <w:sz w:val="24"/>
          <w:szCs w:val="24"/>
        </w:rPr>
        <w:t xml:space="preserve"> </w:t>
      </w:r>
      <w:r w:rsidRPr="00421E49">
        <w:rPr>
          <w:sz w:val="24"/>
          <w:szCs w:val="24"/>
        </w:rPr>
        <w:t xml:space="preserve">kojim se osigurava  redovita otplata kredita </w:t>
      </w:r>
      <w:r w:rsidRPr="00421E49">
        <w:rPr>
          <w:b/>
          <w:sz w:val="24"/>
          <w:szCs w:val="24"/>
        </w:rPr>
        <w:t>u slučaju nastupa smrti usred nesretnog slučaja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 w:rsidRPr="00421E49">
        <w:rPr>
          <w:b/>
          <w:sz w:val="24"/>
          <w:szCs w:val="24"/>
        </w:rPr>
        <w:t>bolovanja</w:t>
      </w:r>
      <w:r>
        <w:rPr>
          <w:sz w:val="24"/>
          <w:szCs w:val="24"/>
        </w:rPr>
        <w:t xml:space="preserve">. </w:t>
      </w:r>
    </w:p>
    <w:p w:rsidR="00421E49" w:rsidRPr="00421E49" w:rsidRDefault="00421E49" w:rsidP="00421E4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421E49">
        <w:rPr>
          <w:sz w:val="24"/>
          <w:szCs w:val="24"/>
        </w:rPr>
        <w:t>slijed nastupa privremene potpune nesposobnosti za rad (bolovanj</w:t>
      </w:r>
      <w:r>
        <w:rPr>
          <w:sz w:val="24"/>
          <w:szCs w:val="24"/>
        </w:rPr>
        <w:t>a</w:t>
      </w:r>
      <w:r w:rsidRPr="00421E49">
        <w:rPr>
          <w:sz w:val="24"/>
          <w:szCs w:val="24"/>
        </w:rPr>
        <w:t>) dužeg od 60 dana</w:t>
      </w:r>
      <w:r>
        <w:rPr>
          <w:sz w:val="24"/>
          <w:szCs w:val="24"/>
        </w:rPr>
        <w:t xml:space="preserve"> </w:t>
      </w:r>
      <w:r w:rsidRPr="00421E49">
        <w:rPr>
          <w:b/>
          <w:sz w:val="24"/>
          <w:szCs w:val="24"/>
        </w:rPr>
        <w:t>pokriće se odnosi na ot</w:t>
      </w:r>
      <w:r w:rsidRPr="00421E49">
        <w:rPr>
          <w:b/>
          <w:sz w:val="24"/>
          <w:szCs w:val="24"/>
        </w:rPr>
        <w:t>platu mjesečnih obroka kredita</w:t>
      </w:r>
      <w:r>
        <w:rPr>
          <w:sz w:val="24"/>
          <w:szCs w:val="24"/>
        </w:rPr>
        <w:t>. Točnije</w:t>
      </w:r>
      <w:r w:rsidRPr="00421E49">
        <w:rPr>
          <w:sz w:val="24"/>
          <w:szCs w:val="24"/>
        </w:rPr>
        <w:t xml:space="preserve"> riječ </w:t>
      </w:r>
      <w:r>
        <w:rPr>
          <w:sz w:val="24"/>
          <w:szCs w:val="24"/>
        </w:rPr>
        <w:t xml:space="preserve">je </w:t>
      </w:r>
      <w:r w:rsidRPr="00421E49">
        <w:rPr>
          <w:sz w:val="24"/>
          <w:szCs w:val="24"/>
        </w:rPr>
        <w:t xml:space="preserve">o pokriću 12 mjesečnih anuiteta za svaki pojedinačni slučaj bolovanja (i to do dva osigurana slučaja, </w:t>
      </w:r>
      <w:r w:rsidRPr="00421E49">
        <w:rPr>
          <w:b/>
          <w:sz w:val="24"/>
          <w:szCs w:val="24"/>
        </w:rPr>
        <w:t>ukupno 24 anuiteta</w:t>
      </w:r>
      <w:r w:rsidRPr="00421E49">
        <w:rPr>
          <w:sz w:val="24"/>
          <w:szCs w:val="24"/>
        </w:rPr>
        <w:t>) za trajanja osiguranja.</w:t>
      </w:r>
    </w:p>
    <w:p w:rsidR="004C5DDF" w:rsidRPr="004C5DDF" w:rsidRDefault="004C5DDF" w:rsidP="00421E49">
      <w:pPr>
        <w:pStyle w:val="ListParagraph"/>
        <w:spacing w:line="360" w:lineRule="auto"/>
        <w:jc w:val="both"/>
        <w:rPr>
          <w:sz w:val="24"/>
          <w:szCs w:val="24"/>
        </w:rPr>
      </w:pPr>
    </w:p>
    <w:p w:rsidR="001C4E97" w:rsidRDefault="001C4E97" w:rsidP="00E80AC1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8305C7" w:rsidRDefault="008305C7" w:rsidP="003D27DA">
      <w:pPr>
        <w:jc w:val="both"/>
        <w:rPr>
          <w:rFonts w:asciiTheme="majorHAnsi" w:hAnsiTheme="majorHAnsi"/>
          <w:b/>
          <w:i/>
          <w:sz w:val="28"/>
          <w:szCs w:val="24"/>
        </w:rPr>
      </w:pPr>
    </w:p>
    <w:p w:rsidR="00A01DCF" w:rsidRPr="003F6421" w:rsidRDefault="007652AD" w:rsidP="00A01DCF">
      <w:pPr>
        <w:pStyle w:val="ListParagraph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Iznos kredita : 10</w:t>
      </w:r>
      <w:r w:rsidR="00A01DCF" w:rsidRPr="003F6421">
        <w:rPr>
          <w:b/>
          <w:i/>
          <w:sz w:val="24"/>
          <w:szCs w:val="24"/>
        </w:rPr>
        <w:t xml:space="preserve">.000,00 </w:t>
      </w:r>
      <w:r>
        <w:rPr>
          <w:b/>
          <w:i/>
          <w:sz w:val="24"/>
          <w:szCs w:val="24"/>
        </w:rPr>
        <w:t>EUR</w:t>
      </w:r>
      <w:r w:rsidR="003A24A6">
        <w:rPr>
          <w:b/>
          <w:i/>
          <w:sz w:val="24"/>
          <w:szCs w:val="24"/>
        </w:rPr>
        <w:t xml:space="preserve"> (</w:t>
      </w:r>
      <w:r w:rsidR="003A24A6" w:rsidRPr="003A24A6">
        <w:rPr>
          <w:b/>
          <w:i/>
          <w:sz w:val="24"/>
          <w:szCs w:val="24"/>
        </w:rPr>
        <w:t>76</w:t>
      </w:r>
      <w:r w:rsidR="003A24A6">
        <w:rPr>
          <w:b/>
          <w:i/>
          <w:sz w:val="24"/>
          <w:szCs w:val="24"/>
        </w:rPr>
        <w:t>.47,</w:t>
      </w:r>
      <w:r w:rsidR="003A24A6" w:rsidRPr="003A24A6">
        <w:rPr>
          <w:b/>
          <w:i/>
          <w:sz w:val="24"/>
          <w:szCs w:val="24"/>
        </w:rPr>
        <w:t>23</w:t>
      </w:r>
      <w:r w:rsidR="003A24A6">
        <w:rPr>
          <w:b/>
          <w:i/>
          <w:sz w:val="24"/>
          <w:szCs w:val="24"/>
        </w:rPr>
        <w:t xml:space="preserve"> HRK)</w:t>
      </w:r>
    </w:p>
    <w:p w:rsidR="00A01DCF" w:rsidRPr="001C4E97" w:rsidRDefault="00A01DCF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Rok otplate kredita: </w:t>
      </w:r>
      <w:r>
        <w:rPr>
          <w:i/>
          <w:sz w:val="24"/>
          <w:szCs w:val="24"/>
        </w:rPr>
        <w:t xml:space="preserve">10 </w:t>
      </w:r>
      <w:r w:rsidRPr="001C4E97">
        <w:rPr>
          <w:i/>
          <w:sz w:val="24"/>
          <w:szCs w:val="24"/>
        </w:rPr>
        <w:t>godina</w:t>
      </w:r>
    </w:p>
    <w:p w:rsidR="00A01DCF" w:rsidRPr="001C4E97" w:rsidRDefault="00A01DCF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Mjesečni anuitet: </w:t>
      </w:r>
      <w:r w:rsidR="003A24A6" w:rsidRPr="003A24A6">
        <w:rPr>
          <w:i/>
          <w:sz w:val="24"/>
          <w:szCs w:val="24"/>
        </w:rPr>
        <w:t>125</w:t>
      </w:r>
      <w:r w:rsidR="003A24A6">
        <w:rPr>
          <w:i/>
          <w:sz w:val="24"/>
          <w:szCs w:val="24"/>
        </w:rPr>
        <w:t>,00</w:t>
      </w:r>
      <w:r w:rsidR="003A24A6" w:rsidRPr="003A24A6">
        <w:rPr>
          <w:i/>
          <w:sz w:val="24"/>
          <w:szCs w:val="24"/>
        </w:rPr>
        <w:t xml:space="preserve"> EUR</w:t>
      </w:r>
      <w:r w:rsidR="000F256A">
        <w:rPr>
          <w:i/>
          <w:sz w:val="24"/>
          <w:szCs w:val="24"/>
        </w:rPr>
        <w:t xml:space="preserve"> (</w:t>
      </w:r>
      <w:r w:rsidR="003A24A6" w:rsidRPr="003A24A6">
        <w:rPr>
          <w:i/>
          <w:sz w:val="24"/>
          <w:szCs w:val="24"/>
        </w:rPr>
        <w:t>955.98</w:t>
      </w:r>
      <w:r w:rsidR="003A24A6">
        <w:rPr>
          <w:i/>
          <w:sz w:val="24"/>
          <w:szCs w:val="24"/>
        </w:rPr>
        <w:t xml:space="preserve"> </w:t>
      </w:r>
      <w:r w:rsidR="000F256A" w:rsidRPr="000F256A">
        <w:rPr>
          <w:i/>
          <w:sz w:val="24"/>
          <w:szCs w:val="24"/>
        </w:rPr>
        <w:t>HRK</w:t>
      </w:r>
      <w:r w:rsidR="000F256A">
        <w:rPr>
          <w:i/>
          <w:sz w:val="24"/>
          <w:szCs w:val="24"/>
        </w:rPr>
        <w:t>)</w:t>
      </w:r>
    </w:p>
    <w:p w:rsidR="00A01DCF" w:rsidRDefault="00A01DCF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>Naknada za obradu kredita:</w:t>
      </w:r>
      <w:r w:rsidR="003A24A6">
        <w:rPr>
          <w:i/>
          <w:sz w:val="24"/>
          <w:szCs w:val="24"/>
        </w:rPr>
        <w:t xml:space="preserve"> 1.000,00</w:t>
      </w:r>
      <w:r w:rsidRPr="001C4E97">
        <w:rPr>
          <w:i/>
          <w:sz w:val="24"/>
          <w:szCs w:val="24"/>
        </w:rPr>
        <w:t xml:space="preserve"> HRK</w:t>
      </w:r>
    </w:p>
    <w:p w:rsidR="000F256A" w:rsidRPr="001C4E97" w:rsidRDefault="003A24A6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Sekundarni instrument osiguranja kredita: banka ne zahtijeva</w:t>
      </w:r>
    </w:p>
    <w:p w:rsidR="00A01DCF" w:rsidRPr="001C4E97" w:rsidRDefault="00A01DCF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>_______________________________________________________</w:t>
      </w:r>
    </w:p>
    <w:p w:rsidR="00A01DCF" w:rsidRDefault="00A01DCF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Isplata na račun korisnika </w:t>
      </w:r>
      <w:r w:rsidR="003A24A6">
        <w:rPr>
          <w:i/>
          <w:sz w:val="24"/>
          <w:szCs w:val="24"/>
        </w:rPr>
        <w:t>kredita 75.478,23 HRK</w:t>
      </w:r>
    </w:p>
    <w:p w:rsidR="001C4E97" w:rsidRDefault="001C4E97" w:rsidP="00A01DCF">
      <w:pPr>
        <w:jc w:val="center"/>
        <w:rPr>
          <w:rFonts w:asciiTheme="majorHAnsi" w:hAnsiTheme="majorHAnsi"/>
          <w:b/>
          <w:i/>
          <w:sz w:val="28"/>
          <w:szCs w:val="24"/>
        </w:rPr>
      </w:pPr>
    </w:p>
    <w:p w:rsidR="003B3A34" w:rsidRDefault="003B3A34" w:rsidP="003D27DA">
      <w:pPr>
        <w:jc w:val="both"/>
        <w:rPr>
          <w:rFonts w:asciiTheme="majorHAnsi" w:hAnsiTheme="majorHAnsi"/>
          <w:szCs w:val="24"/>
        </w:rPr>
      </w:pPr>
    </w:p>
    <w:p w:rsidR="003B3A34" w:rsidRDefault="003B3A34" w:rsidP="003D27DA">
      <w:pPr>
        <w:jc w:val="both"/>
        <w:rPr>
          <w:rFonts w:asciiTheme="majorHAnsi" w:hAnsiTheme="majorHAnsi"/>
          <w:szCs w:val="24"/>
        </w:rPr>
      </w:pPr>
    </w:p>
    <w:p w:rsidR="00A01DCF" w:rsidRDefault="00A01DCF" w:rsidP="003D27DA">
      <w:pPr>
        <w:jc w:val="both"/>
        <w:rPr>
          <w:rFonts w:asciiTheme="majorHAnsi" w:hAnsiTheme="majorHAnsi"/>
          <w:szCs w:val="24"/>
        </w:rPr>
      </w:pPr>
    </w:p>
    <w:p w:rsidR="00421E49" w:rsidRDefault="00421E49" w:rsidP="003D27DA">
      <w:pPr>
        <w:jc w:val="both"/>
        <w:rPr>
          <w:rFonts w:asciiTheme="majorHAnsi" w:hAnsiTheme="majorHAnsi"/>
          <w:szCs w:val="24"/>
        </w:rPr>
      </w:pPr>
    </w:p>
    <w:p w:rsidR="003A24A6" w:rsidRDefault="003A24A6" w:rsidP="003D27DA">
      <w:pPr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421E49" w:rsidRDefault="00421E49" w:rsidP="003D27DA">
      <w:pPr>
        <w:jc w:val="both"/>
        <w:rPr>
          <w:rFonts w:asciiTheme="majorHAnsi" w:hAnsiTheme="majorHAnsi"/>
          <w:szCs w:val="24"/>
        </w:rPr>
      </w:pPr>
    </w:p>
    <w:p w:rsidR="00421E49" w:rsidRDefault="00421E49" w:rsidP="003D27DA">
      <w:pPr>
        <w:jc w:val="both"/>
        <w:rPr>
          <w:rFonts w:asciiTheme="majorHAnsi" w:hAnsiTheme="majorHAnsi"/>
          <w:szCs w:val="24"/>
        </w:rPr>
      </w:pPr>
    </w:p>
    <w:p w:rsidR="003B3A34" w:rsidRDefault="003B3A34" w:rsidP="003D27DA">
      <w:pPr>
        <w:jc w:val="both"/>
        <w:rPr>
          <w:rFonts w:asciiTheme="majorHAnsi" w:hAnsiTheme="majorHAnsi"/>
          <w:szCs w:val="24"/>
        </w:rPr>
      </w:pPr>
    </w:p>
    <w:p w:rsidR="001C4E97" w:rsidRPr="003B3A34" w:rsidRDefault="003B3A34" w:rsidP="003D27DA">
      <w:pPr>
        <w:jc w:val="both"/>
        <w:rPr>
          <w:rFonts w:asciiTheme="majorHAnsi" w:hAnsiTheme="majorHAnsi"/>
          <w:szCs w:val="24"/>
        </w:rPr>
      </w:pPr>
      <w:r w:rsidRPr="003B3A34">
        <w:rPr>
          <w:rFonts w:asciiTheme="majorHAnsi" w:hAnsiTheme="majorHAnsi"/>
          <w:szCs w:val="24"/>
        </w:rPr>
        <w:t>Osnovno o Progresu</w:t>
      </w:r>
    </w:p>
    <w:p w:rsidR="001C4E97" w:rsidRPr="003B3A34" w:rsidRDefault="001C4E97" w:rsidP="003D27DA">
      <w:pPr>
        <w:jc w:val="both"/>
        <w:rPr>
          <w:rFonts w:asciiTheme="majorHAnsi" w:hAnsiTheme="majorHAnsi"/>
          <w:sz w:val="18"/>
          <w:szCs w:val="24"/>
        </w:rPr>
      </w:pPr>
      <w:r w:rsidRPr="003B3A34">
        <w:rPr>
          <w:rFonts w:asciiTheme="majorHAnsi" w:hAnsiTheme="majorHAnsi"/>
          <w:sz w:val="18"/>
          <w:szCs w:val="24"/>
        </w:rPr>
        <w:t>Za dodatna pitanja vezana uz kredite (potrošačke, gotovinske, stambene i dr.) stoje Vam na raspolaganju kreditni savjetnici Progreso grupe</w:t>
      </w:r>
      <w:r w:rsidR="003B3A34" w:rsidRPr="003B3A34">
        <w:rPr>
          <w:rFonts w:asciiTheme="majorHAnsi" w:hAnsiTheme="majorHAnsi"/>
          <w:sz w:val="18"/>
          <w:szCs w:val="24"/>
        </w:rPr>
        <w:t xml:space="preserve"> </w:t>
      </w:r>
      <w:r w:rsidRPr="003B3A34">
        <w:rPr>
          <w:rFonts w:asciiTheme="majorHAnsi" w:hAnsiTheme="majorHAnsi"/>
          <w:sz w:val="18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B3A34" w:rsidRPr="003B3A34" w:rsidTr="003B3A34">
        <w:tc>
          <w:tcPr>
            <w:tcW w:w="2322" w:type="dxa"/>
          </w:tcPr>
          <w:p w:rsidR="003B3A34" w:rsidRPr="003B3A34" w:rsidRDefault="003B3A34" w:rsidP="003B3A34">
            <w:pPr>
              <w:jc w:val="both"/>
              <w:rPr>
                <w:rFonts w:asciiTheme="majorHAnsi" w:hAnsiTheme="majorHAnsi"/>
                <w:b/>
                <w:sz w:val="12"/>
                <w:szCs w:val="24"/>
              </w:rPr>
            </w:pPr>
            <w:r w:rsidRPr="003B3A34">
              <w:rPr>
                <w:rFonts w:asciiTheme="majorHAnsi" w:hAnsiTheme="majorHAnsi"/>
                <w:b/>
                <w:sz w:val="12"/>
                <w:szCs w:val="24"/>
              </w:rPr>
              <w:t>ZAGREB (SJEDIŠTE)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Ilica 100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telefon:  01-5552-620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mob1:  091-5728-494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mob2:  091-2220-594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8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mob3:  099-8452-731</w:t>
            </w:r>
          </w:p>
        </w:tc>
        <w:tc>
          <w:tcPr>
            <w:tcW w:w="2322" w:type="dxa"/>
          </w:tcPr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18"/>
              </w:rPr>
            </w:pPr>
            <w:r w:rsidRPr="003B3A34">
              <w:rPr>
                <w:rFonts w:asciiTheme="majorHAnsi" w:hAnsiTheme="majorHAnsi"/>
                <w:b/>
                <w:bCs/>
                <w:sz w:val="12"/>
                <w:szCs w:val="18"/>
              </w:rPr>
              <w:t>RIJEKA</w:t>
            </w:r>
            <w:r w:rsidRPr="003B3A34">
              <w:rPr>
                <w:rFonts w:asciiTheme="majorHAnsi" w:hAnsiTheme="majorHAnsi"/>
                <w:sz w:val="12"/>
                <w:szCs w:val="18"/>
              </w:rPr>
              <w:br/>
              <w:t>Pavla Rittera Vitezovića 8</w:t>
            </w:r>
            <w:r w:rsidRPr="003B3A34">
              <w:rPr>
                <w:rFonts w:asciiTheme="majorHAnsi" w:hAnsiTheme="majorHAnsi"/>
                <w:sz w:val="12"/>
                <w:szCs w:val="18"/>
              </w:rPr>
              <w:br/>
            </w:r>
            <w:r w:rsidRPr="003B3A34">
              <w:rPr>
                <w:rFonts w:asciiTheme="majorHAnsi" w:hAnsiTheme="majorHAnsi"/>
                <w:sz w:val="12"/>
                <w:szCs w:val="18"/>
              </w:rPr>
              <w:br/>
              <w:t>telefon: 051-315-089</w:t>
            </w:r>
            <w:r w:rsidRPr="003B3A34">
              <w:rPr>
                <w:rFonts w:asciiTheme="majorHAnsi" w:hAnsiTheme="majorHAnsi"/>
                <w:sz w:val="12"/>
                <w:szCs w:val="18"/>
              </w:rPr>
              <w:br/>
              <w:t>mob:  091-1111-060</w:t>
            </w:r>
          </w:p>
        </w:tc>
        <w:tc>
          <w:tcPr>
            <w:tcW w:w="2322" w:type="dxa"/>
          </w:tcPr>
          <w:p w:rsidR="003B3A34" w:rsidRPr="003B3A34" w:rsidRDefault="003B3A34" w:rsidP="003B3A34">
            <w:pPr>
              <w:jc w:val="both"/>
              <w:rPr>
                <w:rFonts w:asciiTheme="majorHAnsi" w:hAnsiTheme="majorHAnsi"/>
                <w:b/>
                <w:sz w:val="14"/>
                <w:szCs w:val="24"/>
              </w:rPr>
            </w:pPr>
            <w:r w:rsidRPr="003B3A34">
              <w:rPr>
                <w:rFonts w:asciiTheme="majorHAnsi" w:hAnsiTheme="majorHAnsi"/>
                <w:b/>
                <w:sz w:val="14"/>
                <w:szCs w:val="24"/>
              </w:rPr>
              <w:t>ČAKOVEC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 w:rsidRPr="003B3A34">
              <w:rPr>
                <w:rFonts w:asciiTheme="majorHAnsi" w:hAnsiTheme="majorHAnsi"/>
                <w:sz w:val="14"/>
                <w:szCs w:val="24"/>
              </w:rPr>
              <w:t>Matice hrvatske 6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 w:rsidRPr="003B3A34">
              <w:rPr>
                <w:rFonts w:asciiTheme="majorHAnsi" w:hAnsiTheme="majorHAnsi"/>
                <w:sz w:val="14"/>
                <w:szCs w:val="24"/>
              </w:rPr>
              <w:t>telefon: 040-386-926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 w:rsidRPr="003B3A34">
              <w:rPr>
                <w:rFonts w:asciiTheme="majorHAnsi" w:hAnsiTheme="majorHAnsi"/>
                <w:sz w:val="14"/>
                <w:szCs w:val="24"/>
              </w:rPr>
              <w:t>mob1:  091-2222-369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8"/>
                <w:szCs w:val="24"/>
              </w:rPr>
            </w:pPr>
            <w:r w:rsidRPr="003B3A34">
              <w:rPr>
                <w:rFonts w:asciiTheme="majorHAnsi" w:hAnsiTheme="majorHAnsi"/>
                <w:sz w:val="14"/>
                <w:szCs w:val="24"/>
              </w:rPr>
              <w:t>mob2:  091-3311-277</w:t>
            </w:r>
          </w:p>
        </w:tc>
        <w:tc>
          <w:tcPr>
            <w:tcW w:w="2322" w:type="dxa"/>
          </w:tcPr>
          <w:p w:rsidR="003B3A34" w:rsidRPr="003B3A34" w:rsidRDefault="003B3A34" w:rsidP="003B3A34">
            <w:pPr>
              <w:jc w:val="both"/>
              <w:rPr>
                <w:rFonts w:asciiTheme="majorHAnsi" w:hAnsiTheme="majorHAnsi"/>
                <w:b/>
                <w:sz w:val="12"/>
                <w:szCs w:val="24"/>
              </w:rPr>
            </w:pPr>
            <w:r w:rsidRPr="003B3A34">
              <w:rPr>
                <w:rFonts w:asciiTheme="majorHAnsi" w:hAnsiTheme="majorHAnsi"/>
                <w:b/>
                <w:sz w:val="12"/>
                <w:szCs w:val="24"/>
              </w:rPr>
              <w:t>OSIJEK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Županijska 13b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telefon:  031/533-666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mob1: 091-2220-550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8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mob2: 091-2220-595</w:t>
            </w:r>
          </w:p>
        </w:tc>
      </w:tr>
    </w:tbl>
    <w:p w:rsidR="003D27DA" w:rsidRPr="003B3A34" w:rsidRDefault="003D27DA" w:rsidP="003D27DA">
      <w:pPr>
        <w:jc w:val="both"/>
        <w:rPr>
          <w:rFonts w:asciiTheme="majorHAnsi" w:hAnsiTheme="majorHAnsi"/>
          <w:sz w:val="18"/>
          <w:szCs w:val="24"/>
        </w:rPr>
      </w:pPr>
    </w:p>
    <w:p w:rsidR="003B3A34" w:rsidRPr="003B3A34" w:rsidRDefault="003B3A34" w:rsidP="003D27DA">
      <w:pPr>
        <w:jc w:val="both"/>
        <w:rPr>
          <w:rFonts w:asciiTheme="majorHAnsi" w:hAnsiTheme="majorHAnsi"/>
          <w:sz w:val="18"/>
          <w:szCs w:val="24"/>
        </w:rPr>
      </w:pPr>
      <w:r w:rsidRPr="003B3A34">
        <w:rPr>
          <w:rFonts w:asciiTheme="majorHAnsi" w:hAnsiTheme="majorHAnsi"/>
          <w:sz w:val="18"/>
          <w:szCs w:val="24"/>
        </w:rPr>
        <w:t xml:space="preserve">Možete nas potražiti na Internet stranici </w:t>
      </w:r>
      <w:hyperlink r:id="rId8" w:history="1">
        <w:r w:rsidRPr="003B3A34">
          <w:rPr>
            <w:rStyle w:val="Hyperlink"/>
            <w:rFonts w:asciiTheme="majorHAnsi" w:hAnsiTheme="majorHAnsi"/>
            <w:sz w:val="18"/>
            <w:szCs w:val="24"/>
          </w:rPr>
          <w:t>www.progreso.hr</w:t>
        </w:r>
      </w:hyperlink>
      <w:r w:rsidRPr="003B3A34">
        <w:rPr>
          <w:rFonts w:asciiTheme="majorHAnsi" w:hAnsiTheme="majorHAnsi"/>
          <w:sz w:val="18"/>
          <w:szCs w:val="24"/>
        </w:rPr>
        <w:t xml:space="preserve"> , ili nas redovito pratiti na stranicama bloga </w:t>
      </w:r>
      <w:hyperlink r:id="rId9" w:history="1">
        <w:r w:rsidRPr="003B3A34">
          <w:rPr>
            <w:rStyle w:val="Hyperlink"/>
            <w:rFonts w:asciiTheme="majorHAnsi" w:hAnsiTheme="majorHAnsi"/>
            <w:sz w:val="18"/>
            <w:szCs w:val="24"/>
          </w:rPr>
          <w:t>www.progreso.hr/blog/</w:t>
        </w:r>
      </w:hyperlink>
    </w:p>
    <w:p w:rsidR="003B3A34" w:rsidRDefault="003B3A34" w:rsidP="003D27DA">
      <w:pPr>
        <w:jc w:val="both"/>
        <w:rPr>
          <w:rFonts w:asciiTheme="majorHAnsi" w:hAnsiTheme="majorHAnsi"/>
          <w:sz w:val="24"/>
          <w:szCs w:val="24"/>
        </w:rPr>
      </w:pPr>
    </w:p>
    <w:p w:rsidR="003D27DA" w:rsidRPr="003D27DA" w:rsidRDefault="003D27DA" w:rsidP="003D27DA">
      <w:pPr>
        <w:jc w:val="both"/>
        <w:rPr>
          <w:rFonts w:asciiTheme="majorHAnsi" w:hAnsiTheme="majorHAnsi"/>
          <w:sz w:val="24"/>
          <w:szCs w:val="24"/>
        </w:rPr>
      </w:pPr>
    </w:p>
    <w:p w:rsidR="00F83E43" w:rsidRPr="00F83E43" w:rsidRDefault="00F83E43" w:rsidP="00E365BD">
      <w:pPr>
        <w:rPr>
          <w:sz w:val="28"/>
        </w:rPr>
      </w:pPr>
    </w:p>
    <w:sectPr w:rsidR="00F83E43" w:rsidRPr="00F83E43" w:rsidSect="00910B32">
      <w:pgSz w:w="11906" w:h="16838"/>
      <w:pgMar w:top="1417" w:right="1417" w:bottom="1417" w:left="1417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F81"/>
    <w:multiLevelType w:val="hybridMultilevel"/>
    <w:tmpl w:val="82FC5F54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00C5"/>
    <w:multiLevelType w:val="hybridMultilevel"/>
    <w:tmpl w:val="7FC05C1A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92"/>
    <w:rsid w:val="000743D3"/>
    <w:rsid w:val="000F256A"/>
    <w:rsid w:val="001C4E97"/>
    <w:rsid w:val="002723C4"/>
    <w:rsid w:val="002755B5"/>
    <w:rsid w:val="002836FB"/>
    <w:rsid w:val="00316DBC"/>
    <w:rsid w:val="00342A92"/>
    <w:rsid w:val="00385ECA"/>
    <w:rsid w:val="003A24A6"/>
    <w:rsid w:val="003A6CF9"/>
    <w:rsid w:val="003B2813"/>
    <w:rsid w:val="003B3A34"/>
    <w:rsid w:val="003D277E"/>
    <w:rsid w:val="003D27DA"/>
    <w:rsid w:val="003F6421"/>
    <w:rsid w:val="00421E49"/>
    <w:rsid w:val="00427682"/>
    <w:rsid w:val="004C5DDF"/>
    <w:rsid w:val="004D4F4C"/>
    <w:rsid w:val="005059E6"/>
    <w:rsid w:val="00635562"/>
    <w:rsid w:val="00720F6E"/>
    <w:rsid w:val="007652AD"/>
    <w:rsid w:val="00803680"/>
    <w:rsid w:val="008305C7"/>
    <w:rsid w:val="008B04B8"/>
    <w:rsid w:val="008B3CBB"/>
    <w:rsid w:val="008E3AC1"/>
    <w:rsid w:val="008F7335"/>
    <w:rsid w:val="00910B32"/>
    <w:rsid w:val="0099424A"/>
    <w:rsid w:val="00A00A6F"/>
    <w:rsid w:val="00A01DCF"/>
    <w:rsid w:val="00B61169"/>
    <w:rsid w:val="00CA6E56"/>
    <w:rsid w:val="00D0141E"/>
    <w:rsid w:val="00D032FF"/>
    <w:rsid w:val="00E365BD"/>
    <w:rsid w:val="00E67688"/>
    <w:rsid w:val="00E80AC1"/>
    <w:rsid w:val="00F16CCE"/>
    <w:rsid w:val="00F83E43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3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3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eso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greso.hr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DBE8-9335-4E68-9A45-64E1801D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15</cp:revision>
  <dcterms:created xsi:type="dcterms:W3CDTF">2015-02-26T09:18:00Z</dcterms:created>
  <dcterms:modified xsi:type="dcterms:W3CDTF">2015-03-19T08:42:00Z</dcterms:modified>
</cp:coreProperties>
</file>